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89" w:rsidRDefault="00F553E1" w:rsidP="005D1389">
      <w:pPr>
        <w:jc w:val="center"/>
        <w:rPr>
          <w:rFonts w:ascii="Algerian" w:hAnsi="Algerian"/>
          <w:b/>
          <w:sz w:val="48"/>
        </w:rPr>
      </w:pPr>
      <w:r>
        <w:pict>
          <v:group id="_x0000_s1129" style="position:absolute;left:0;text-align:left;margin-left:24.45pt;margin-top:16.9pt;width:449pt;height:58.5pt;z-index:-1" coordorigin="1727,2884" coordsize="9261,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alt="Burgenland" style="position:absolute;left:6819;top:3184;width:796;height:960;mso-wrap-distance-left:7.5pt;mso-wrap-distance-right:7.5pt" wrapcoords="-248 0 -248 13042 0 16302 3228 19562 497 20989 745 21192 8690 21396 12662 21396 13655 21396 17876 19970 21103 16302 21600 13653 21600 0 -248 0">
              <v:imagedata r:id="rId7" o:title="burgenland_2"/>
            </v:shape>
            <v:shape id="_x0000_s1131" type="#_x0000_t75" alt="Kärnten" style="position:absolute;left:1727;top:3184;width:829;height:960;mso-wrap-distance-left:7.35pt;mso-wrap-distance-right:7.35pt" wrapcoords="-248 0 0 11782 745 15955 4221 19882 7697 21355 8193 21355 13159 21355 13655 21355 17379 19636 20359 15709 21103 11782 21600 0 -248 0">
              <v:imagedata r:id="rId8" o:title="kaernten_5"/>
            </v:shape>
            <v:shape id="_x0000_s1132" type="#_x0000_t75" alt="Niederösterreich" style="position:absolute;left:4734;top:2884;width:736;height:1260;mso-wrap-distance-left:7.5pt;mso-wrap-distance-right:7.5pt" wrapcoords="8980 0 485 424 -243 1271 971 2259 1699 4518 -243 5365 -243 16235 485 18071 4611 20329 9465 21459 9951 21459 11407 21459 11892 21459 16503 20329 20872 18071 21600 16376 21600 5365 19173 4518 20144 2259 21115 988 19173 424 12135 0 8980 0">
              <v:imagedata r:id="rId9" o:title="niederoesterreich_2"/>
            </v:shape>
            <v:shape id="_x0000_s1133" type="#_x0000_t75" alt="Oberösterreich" style="position:absolute;left:2817;top:2884;width:686;height:1260;mso-wrap-distance-left:7.5pt;mso-wrap-distance-right:7.5pt" wrapcoords="10298 0 9293 272 8791 1087 8791 2174 4019 2445 1005 3260 1507 6521 -251 7336 -251 15487 0 17389 2009 19562 2260 19970 7284 21328 8540 21328 13060 21328 16074 21328 19340 20377 19340 19562 21349 17389 21600 15215 21600 7200 19591 6521 20093 3125 17581 2445 12558 2174 12056 679 11553 0 10298 0">
              <v:imagedata r:id="rId10" o:title="oberoesterreich_m1"/>
            </v:shape>
            <v:shape id="_x0000_s1134" type="#_x0000_t75" alt="Salzburg" style="position:absolute;left:3753;top:2884;width:686;height:1260;mso-wrap-distance-left:7.35pt;mso-wrap-distance-right:7.35pt" wrapcoords="9483 0 1317 2304 263 3168 -263 3888 -263 16416 527 18432 4215 20736 7376 21456 7639 21456 13698 21456 13961 21456 17385 20736 21073 18432 21600 16704 21600 3744 21073 3168 19756 2304 11590 0 9483 0">
              <v:imagedata r:id="rId11" o:title="salzburg_2"/>
            </v:shape>
            <v:shape id="_x0000_s1135" type="#_x0000_t75" alt="Steiermark" style="position:absolute;left:5739;top:2884;width:715;height:1260;mso-wrap-distance-left:7.5pt;mso-wrap-distance-right:7.5pt" wrapcoords="9656 0 3558 2319 3049 2609 3049 4639 -254 6523 -254 11597 508 13917 1779 16236 3812 18556 7878 20875 9402 21455 9656 21455 11689 21455 11944 21455 13722 20875 17534 18556 19567 16236 21092 13917 21600 11597 21600 6379 18551 4639 18551 2609 18296 2319 11944 0 9656 0">
              <v:imagedata r:id="rId12" o:title="steiermark_2"/>
            </v:shape>
            <v:shape id="_x0000_s1136" type="#_x0000_t75" alt="Vorarlberg" style="position:absolute;left:9087;top:3184;width:845;height:960;mso-wrap-distance-left:7.5pt;mso-wrap-distance-right:7.5pt" wrapcoords="-257 0 -257 14897 1029 17876 1286 18248 5657 20855 8486 21414 9257 21414 12086 21414 12857 21414 15943 20855 20571 17876 21600 14897 21600 0 -257 0">
              <v:imagedata r:id="rId13" o:title="vorarlberg_2"/>
            </v:shape>
            <v:shape id="_x0000_s1137" type="#_x0000_t75" alt="Wien" style="position:absolute;left:10239;top:3184;width:749;height:960;mso-wrap-distance-left:7.5pt;mso-wrap-distance-right:7.5pt" wrapcoords="-267 0 -267 6646 533 9969 1600 13292 3200 16615 6133 19938 9067 21392 9333 21392 12000 21392 12267 21392 15200 19938 18133 16615 19733 13292 20800 9969 21600 6646 21600 0 -267 0">
              <v:imagedata r:id="rId14" o:title="wien_3"/>
            </v:shape>
            <v:shape id="_x0000_s1138" type="#_x0000_t75" alt="Tirol" style="position:absolute;left:7899;top:3184;width:865;height:960;mso-wrap-distance-left:7.5pt;mso-wrap-distance-right:7.5pt" wrapcoords="-248 0 -248 14400 1738 18000 1738 18675 6952 21375 8193 21375 13159 21375 14400 21375 19614 18675 19614 18000 21600 14400 21600 0 -248 0">
              <v:imagedata r:id="rId15" o:title="tirol_2"/>
            </v:shape>
          </v:group>
        </w:pict>
      </w:r>
    </w:p>
    <w:p w:rsidR="005D1389" w:rsidRDefault="005D1389" w:rsidP="005D1389">
      <w:pPr>
        <w:tabs>
          <w:tab w:val="left" w:pos="300"/>
        </w:tabs>
        <w:rPr>
          <w:rFonts w:ascii="Algerian" w:hAnsi="Algerian"/>
          <w:b/>
          <w:sz w:val="48"/>
        </w:rPr>
      </w:pPr>
      <w:r>
        <w:rPr>
          <w:rFonts w:ascii="Algerian" w:hAnsi="Algerian"/>
          <w:b/>
          <w:sz w:val="48"/>
        </w:rPr>
        <w:tab/>
      </w:r>
    </w:p>
    <w:p w:rsidR="005D1389" w:rsidRDefault="005D1389" w:rsidP="005D1389">
      <w:pPr>
        <w:jc w:val="center"/>
        <w:rPr>
          <w:rFonts w:ascii="Haettenschweiler" w:hAnsi="Haettenschweiler"/>
          <w:bCs/>
          <w:spacing w:val="100"/>
          <w:sz w:val="72"/>
          <w:szCs w:val="72"/>
        </w:rPr>
      </w:pPr>
    </w:p>
    <w:p w:rsidR="005D1389" w:rsidRDefault="005D1389" w:rsidP="005D1389">
      <w:pPr>
        <w:jc w:val="center"/>
        <w:rPr>
          <w:rFonts w:ascii="Haettenschweiler" w:hAnsi="Haettenschweiler"/>
          <w:bCs/>
          <w:spacing w:val="100"/>
          <w:sz w:val="72"/>
          <w:szCs w:val="72"/>
        </w:rPr>
      </w:pPr>
    </w:p>
    <w:p w:rsidR="005D1389" w:rsidRDefault="00F553E1" w:rsidP="005D1389">
      <w:pPr>
        <w:jc w:val="center"/>
        <w:rPr>
          <w:rFonts w:ascii="Arial" w:hAnsi="Arial" w:cs="Arial"/>
          <w:b/>
          <w:bCs/>
          <w:spacing w:val="100"/>
          <w:sz w:val="72"/>
          <w:szCs w:val="72"/>
        </w:rPr>
      </w:pPr>
      <w:r>
        <w:pict>
          <v:shape id="_x0000_s1139" type="#_x0000_t75" style="position:absolute;left:0;text-align:left;margin-left:579.85pt;margin-top:180.15pt;width:71.1pt;height:67.55pt;z-index:1">
            <v:imagedata r:id="rId16" o:title="logo (1)"/>
          </v:shape>
        </w:pict>
      </w:r>
      <w:r w:rsidR="00154816">
        <w:rPr>
          <w:rFonts w:ascii="Arial" w:hAnsi="Arial" w:cs="Arial"/>
          <w:b/>
          <w:bCs/>
          <w:spacing w:val="100"/>
          <w:sz w:val="72"/>
          <w:szCs w:val="72"/>
        </w:rPr>
        <w:t>30</w:t>
      </w:r>
      <w:r w:rsidR="005D1389">
        <w:rPr>
          <w:rFonts w:ascii="Arial" w:hAnsi="Arial" w:cs="Arial"/>
          <w:b/>
          <w:bCs/>
          <w:spacing w:val="100"/>
          <w:sz w:val="72"/>
          <w:szCs w:val="72"/>
        </w:rPr>
        <w:t>. EIGENSTÄNDIGE</w:t>
      </w:r>
    </w:p>
    <w:p w:rsidR="005D1389" w:rsidRDefault="005D1389" w:rsidP="005D1389">
      <w:pPr>
        <w:jc w:val="center"/>
        <w:rPr>
          <w:rFonts w:ascii="Arial" w:hAnsi="Arial" w:cs="Arial"/>
          <w:b/>
          <w:bCs/>
          <w:spacing w:val="100"/>
          <w:sz w:val="16"/>
          <w:szCs w:val="16"/>
        </w:rPr>
      </w:pPr>
    </w:p>
    <w:p w:rsidR="005D1389" w:rsidRDefault="005D1389" w:rsidP="005D1389">
      <w:pPr>
        <w:jc w:val="center"/>
        <w:rPr>
          <w:rFonts w:ascii="Arial" w:hAnsi="Arial" w:cs="Arial"/>
          <w:b/>
          <w:bCs/>
          <w:spacing w:val="100"/>
          <w:sz w:val="48"/>
          <w:szCs w:val="48"/>
        </w:rPr>
      </w:pPr>
      <w:r>
        <w:rPr>
          <w:rFonts w:ascii="Arial" w:hAnsi="Arial" w:cs="Arial"/>
          <w:b/>
          <w:bCs/>
          <w:spacing w:val="100"/>
          <w:sz w:val="48"/>
          <w:szCs w:val="48"/>
        </w:rPr>
        <w:t>ÖSTERREICHISCHE</w:t>
      </w:r>
    </w:p>
    <w:p w:rsidR="005D1389" w:rsidRDefault="005D1389" w:rsidP="005D1389">
      <w:pPr>
        <w:jc w:val="center"/>
        <w:rPr>
          <w:rFonts w:ascii="Arial" w:hAnsi="Arial" w:cs="Arial"/>
          <w:b/>
          <w:bCs/>
          <w:spacing w:val="100"/>
          <w:sz w:val="22"/>
          <w:szCs w:val="22"/>
        </w:rPr>
      </w:pPr>
    </w:p>
    <w:p w:rsidR="005D1389" w:rsidRDefault="005D1389" w:rsidP="005D1389">
      <w:pPr>
        <w:jc w:val="center"/>
        <w:rPr>
          <w:rFonts w:ascii="Arial" w:hAnsi="Arial" w:cs="Arial"/>
          <w:b/>
          <w:bCs/>
          <w:spacing w:val="100"/>
          <w:sz w:val="48"/>
          <w:szCs w:val="48"/>
        </w:rPr>
      </w:pPr>
      <w:r>
        <w:rPr>
          <w:rFonts w:ascii="Arial" w:hAnsi="Arial" w:cs="Arial"/>
          <w:b/>
          <w:bCs/>
          <w:spacing w:val="100"/>
          <w:sz w:val="48"/>
          <w:szCs w:val="48"/>
        </w:rPr>
        <w:t>SENIORENMEISTERSCHAFT</w:t>
      </w:r>
    </w:p>
    <w:p w:rsidR="005D1389" w:rsidRDefault="005D1389" w:rsidP="005D1389">
      <w:pPr>
        <w:jc w:val="center"/>
        <w:rPr>
          <w:rFonts w:ascii="Arial" w:hAnsi="Arial" w:cs="Arial"/>
          <w:b/>
          <w:bCs/>
          <w:spacing w:val="100"/>
          <w:sz w:val="22"/>
          <w:szCs w:val="22"/>
        </w:rPr>
      </w:pPr>
    </w:p>
    <w:p w:rsidR="005D1389" w:rsidRDefault="005D1389" w:rsidP="005D1389">
      <w:pPr>
        <w:jc w:val="center"/>
        <w:rPr>
          <w:rFonts w:ascii="Arial" w:hAnsi="Arial" w:cs="Arial"/>
          <w:b/>
          <w:bCs/>
          <w:spacing w:val="100"/>
          <w:sz w:val="48"/>
          <w:szCs w:val="48"/>
        </w:rPr>
      </w:pPr>
      <w:r>
        <w:rPr>
          <w:rFonts w:ascii="Arial" w:hAnsi="Arial" w:cs="Arial"/>
          <w:b/>
          <w:bCs/>
          <w:spacing w:val="100"/>
          <w:sz w:val="48"/>
          <w:szCs w:val="48"/>
        </w:rPr>
        <w:t>IM BAHNENGOLF</w:t>
      </w:r>
    </w:p>
    <w:p w:rsidR="005D1389" w:rsidRDefault="005D1389" w:rsidP="005D1389">
      <w:pPr>
        <w:jc w:val="center"/>
        <w:rPr>
          <w:rFonts w:ascii="Arial" w:hAnsi="Arial" w:cs="Arial"/>
          <w:b/>
          <w:bCs/>
          <w:spacing w:val="100"/>
          <w:sz w:val="48"/>
          <w:szCs w:val="48"/>
        </w:rPr>
      </w:pPr>
    </w:p>
    <w:p w:rsidR="005D1389" w:rsidRDefault="00154816" w:rsidP="005D1389">
      <w:pPr>
        <w:jc w:val="center"/>
        <w:rPr>
          <w:rFonts w:ascii="Arial" w:hAnsi="Arial" w:cs="Arial"/>
          <w:b/>
          <w:bCs/>
          <w:sz w:val="48"/>
          <w:szCs w:val="48"/>
        </w:rPr>
      </w:pPr>
      <w:r>
        <w:rPr>
          <w:rFonts w:ascii="Arial" w:hAnsi="Arial" w:cs="Arial"/>
          <w:b/>
          <w:bCs/>
          <w:spacing w:val="100"/>
          <w:sz w:val="48"/>
          <w:szCs w:val="48"/>
        </w:rPr>
        <w:t>02</w:t>
      </w:r>
      <w:r w:rsidR="005D1389">
        <w:rPr>
          <w:rFonts w:ascii="Arial" w:hAnsi="Arial" w:cs="Arial"/>
          <w:b/>
          <w:bCs/>
          <w:spacing w:val="100"/>
          <w:sz w:val="48"/>
          <w:szCs w:val="48"/>
        </w:rPr>
        <w:t>.-</w:t>
      </w:r>
      <w:r>
        <w:rPr>
          <w:rFonts w:ascii="Arial" w:hAnsi="Arial" w:cs="Arial"/>
          <w:b/>
          <w:bCs/>
          <w:spacing w:val="100"/>
          <w:sz w:val="48"/>
          <w:szCs w:val="48"/>
        </w:rPr>
        <w:t>05</w:t>
      </w:r>
      <w:r w:rsidR="005D1389">
        <w:rPr>
          <w:rFonts w:ascii="Arial" w:hAnsi="Arial" w:cs="Arial"/>
          <w:b/>
          <w:bCs/>
          <w:spacing w:val="100"/>
          <w:sz w:val="48"/>
          <w:szCs w:val="48"/>
        </w:rPr>
        <w:t>.JULI 201</w:t>
      </w:r>
      <w:r>
        <w:rPr>
          <w:rFonts w:ascii="Arial" w:hAnsi="Arial" w:cs="Arial"/>
          <w:b/>
          <w:bCs/>
          <w:spacing w:val="100"/>
          <w:sz w:val="48"/>
          <w:szCs w:val="48"/>
        </w:rPr>
        <w:t>4</w:t>
      </w:r>
    </w:p>
    <w:p w:rsidR="005D1389" w:rsidRDefault="005D1389" w:rsidP="005D1389">
      <w:pPr>
        <w:tabs>
          <w:tab w:val="left" w:pos="2265"/>
        </w:tabs>
        <w:rPr>
          <w:rFonts w:ascii="Arial" w:hAnsi="Arial" w:cs="Arial"/>
          <w:b/>
          <w:bCs/>
          <w:spacing w:val="100"/>
        </w:rPr>
      </w:pPr>
      <w:r>
        <w:rPr>
          <w:rFonts w:ascii="Arial" w:hAnsi="Arial" w:cs="Arial"/>
          <w:b/>
          <w:bCs/>
          <w:spacing w:val="1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676"/>
        <w:gridCol w:w="4536"/>
      </w:tblGrid>
      <w:tr w:rsidR="005D1389" w:rsidTr="005D1389">
        <w:trPr>
          <w:trHeight w:val="4737"/>
        </w:trPr>
        <w:tc>
          <w:tcPr>
            <w:tcW w:w="3444" w:type="dxa"/>
            <w:tcBorders>
              <w:top w:val="single" w:sz="4" w:space="0" w:color="auto"/>
              <w:left w:val="single" w:sz="4" w:space="0" w:color="auto"/>
              <w:bottom w:val="single" w:sz="4" w:space="0" w:color="auto"/>
              <w:right w:val="single" w:sz="4" w:space="0" w:color="auto"/>
            </w:tcBorders>
          </w:tcPr>
          <w:p w:rsidR="005D1389" w:rsidRDefault="005D1389">
            <w:pPr>
              <w:jc w:val="center"/>
              <w:rPr>
                <w:rFonts w:ascii="Arial" w:hAnsi="Arial" w:cs="Arial"/>
                <w:b/>
                <w:sz w:val="48"/>
              </w:rPr>
            </w:pPr>
          </w:p>
          <w:p w:rsidR="005D1389" w:rsidRDefault="005D1389">
            <w:pPr>
              <w:jc w:val="center"/>
              <w:rPr>
                <w:rFonts w:ascii="Arial" w:hAnsi="Arial" w:cs="Arial"/>
                <w:b/>
                <w:sz w:val="48"/>
              </w:rPr>
            </w:pPr>
          </w:p>
          <w:p w:rsidR="005D1389" w:rsidRDefault="00F553E1">
            <w:pPr>
              <w:jc w:val="center"/>
              <w:rPr>
                <w:rFonts w:ascii="Arial" w:hAnsi="Arial" w:cs="Arial"/>
                <w:b/>
                <w:sz w:val="48"/>
              </w:rPr>
            </w:pPr>
            <w:r>
              <w:rPr>
                <w:rFonts w:ascii="Arial" w:hAnsi="Arial" w:cs="Arial"/>
                <w:b/>
                <w:sz w:val="48"/>
              </w:rPr>
              <w:pict>
                <v:shape id="_x0000_i1025" type="#_x0000_t75" style="width:147pt;height:129pt">
                  <v:imagedata r:id="rId17" o:title="oebgv_final-logo"/>
                </v:shape>
              </w:pict>
            </w:r>
          </w:p>
          <w:p w:rsidR="005D1389" w:rsidRDefault="005D1389">
            <w:pPr>
              <w:jc w:val="center"/>
              <w:rPr>
                <w:rFonts w:ascii="Arial" w:hAnsi="Arial" w:cs="Arial"/>
                <w:b/>
                <w:sz w:val="48"/>
              </w:rPr>
            </w:pPr>
          </w:p>
        </w:tc>
        <w:tc>
          <w:tcPr>
            <w:tcW w:w="3444" w:type="dxa"/>
            <w:tcBorders>
              <w:top w:val="single" w:sz="4" w:space="0" w:color="auto"/>
              <w:left w:val="single" w:sz="4" w:space="0" w:color="auto"/>
              <w:bottom w:val="single" w:sz="4" w:space="0" w:color="auto"/>
              <w:right w:val="single" w:sz="4" w:space="0" w:color="auto"/>
            </w:tcBorders>
          </w:tcPr>
          <w:p w:rsidR="005D1389" w:rsidRDefault="005D1389">
            <w:pPr>
              <w:jc w:val="center"/>
              <w:rPr>
                <w:rFonts w:ascii="Arial" w:hAnsi="Arial" w:cs="Arial"/>
                <w:b/>
                <w:sz w:val="48"/>
              </w:rPr>
            </w:pPr>
          </w:p>
          <w:p w:rsidR="005D1389" w:rsidRDefault="00F553E1">
            <w:pPr>
              <w:jc w:val="center"/>
              <w:rPr>
                <w:rFonts w:ascii="Arial" w:hAnsi="Arial" w:cs="Arial"/>
                <w:b/>
                <w:sz w:val="48"/>
              </w:rPr>
            </w:pPr>
            <w:r>
              <w:rPr>
                <w:rFonts w:ascii="Arial" w:hAnsi="Arial" w:cs="Arial"/>
                <w:b/>
                <w:sz w:val="48"/>
              </w:rPr>
              <w:pict>
                <v:shape id="_x0000_i1026" type="#_x0000_t75" style="width:114pt;height:177.75pt">
                  <v:imagedata r:id="rId18" o:title="Oberoesterreich"/>
                </v:shape>
              </w:pict>
            </w:r>
          </w:p>
          <w:p w:rsidR="005D1389" w:rsidRDefault="005D1389">
            <w:pPr>
              <w:jc w:val="center"/>
              <w:rPr>
                <w:rFonts w:ascii="Arial" w:hAnsi="Arial" w:cs="Arial"/>
                <w:sz w:val="48"/>
              </w:rPr>
            </w:pPr>
          </w:p>
        </w:tc>
        <w:tc>
          <w:tcPr>
            <w:tcW w:w="3445" w:type="dxa"/>
            <w:tcBorders>
              <w:top w:val="single" w:sz="4" w:space="0" w:color="auto"/>
              <w:left w:val="single" w:sz="4" w:space="0" w:color="auto"/>
              <w:bottom w:val="single" w:sz="4" w:space="0" w:color="auto"/>
              <w:right w:val="single" w:sz="4" w:space="0" w:color="auto"/>
            </w:tcBorders>
          </w:tcPr>
          <w:p w:rsidR="005D1389" w:rsidRDefault="005D1389">
            <w:pPr>
              <w:jc w:val="center"/>
              <w:rPr>
                <w:rFonts w:ascii="Arial" w:hAnsi="Arial" w:cs="Arial"/>
                <w:b/>
                <w:sz w:val="48"/>
              </w:rPr>
            </w:pPr>
          </w:p>
          <w:p w:rsidR="00154816" w:rsidRPr="00154816" w:rsidRDefault="00154816">
            <w:pPr>
              <w:jc w:val="center"/>
              <w:rPr>
                <w:rFonts w:ascii="Arial" w:hAnsi="Arial" w:cs="Arial"/>
                <w:b/>
                <w:sz w:val="16"/>
                <w:szCs w:val="16"/>
              </w:rPr>
            </w:pPr>
          </w:p>
          <w:p w:rsidR="005D1389" w:rsidRDefault="005D1389">
            <w:pPr>
              <w:jc w:val="center"/>
              <w:rPr>
                <w:rFonts w:ascii="Arial" w:hAnsi="Arial" w:cs="Arial"/>
                <w:b/>
                <w:sz w:val="48"/>
              </w:rPr>
            </w:pPr>
          </w:p>
          <w:p w:rsidR="005D1389" w:rsidRDefault="00F553E1">
            <w:pPr>
              <w:jc w:val="center"/>
              <w:rPr>
                <w:rFonts w:ascii="Arial" w:hAnsi="Arial" w:cs="Arial"/>
                <w:b/>
                <w:sz w:val="48"/>
              </w:rPr>
            </w:pPr>
            <w:r>
              <w:rPr>
                <w:rFonts w:ascii="Arial" w:hAnsi="Arial" w:cs="Arial"/>
                <w:b/>
                <w:sz w:val="48"/>
              </w:rPr>
              <w:pict>
                <v:shape id="_x0000_i1027" type="#_x0000_t75" style="width:3in;height:123.75pt">
                  <v:imagedata r:id="rId19" o:title="ooe_3dmsc"/>
                </v:shape>
              </w:pict>
            </w:r>
          </w:p>
        </w:tc>
      </w:tr>
    </w:tbl>
    <w:p w:rsidR="005D1389" w:rsidRDefault="005D1389" w:rsidP="005D1389">
      <w:pPr>
        <w:jc w:val="center"/>
        <w:rPr>
          <w:rFonts w:ascii="Arial" w:hAnsi="Arial" w:cs="Arial"/>
          <w:b/>
          <w:sz w:val="48"/>
        </w:rPr>
      </w:pPr>
    </w:p>
    <w:p w:rsidR="005D1389" w:rsidRDefault="005D1389" w:rsidP="005D1389">
      <w:pPr>
        <w:jc w:val="center"/>
        <w:rPr>
          <w:rFonts w:ascii="Arial" w:hAnsi="Arial" w:cs="Arial"/>
          <w:b/>
        </w:rPr>
      </w:pPr>
      <w:r>
        <w:rPr>
          <w:rFonts w:ascii="Arial" w:hAnsi="Arial" w:cs="Arial"/>
          <w:b/>
          <w:sz w:val="48"/>
        </w:rPr>
        <w:t>OBERÖSTERREICH</w:t>
      </w:r>
      <w:r>
        <w:rPr>
          <w:rFonts w:ascii="Arial" w:hAnsi="Arial" w:cs="Arial"/>
          <w:b/>
          <w:sz w:val="48"/>
        </w:rPr>
        <w:br/>
      </w:r>
      <w:r w:rsidR="00154816">
        <w:rPr>
          <w:rFonts w:ascii="Arial" w:hAnsi="Arial" w:cs="Arial"/>
          <w:b/>
          <w:sz w:val="48"/>
        </w:rPr>
        <w:t>Linz Lissfeld</w:t>
      </w:r>
    </w:p>
    <w:p w:rsidR="005D1389" w:rsidRDefault="005D1389" w:rsidP="005D1389">
      <w:pPr>
        <w:jc w:val="center"/>
        <w:rPr>
          <w:rFonts w:ascii="Arial" w:hAnsi="Arial" w:cs="Arial"/>
          <w:b/>
          <w:sz w:val="28"/>
          <w:szCs w:val="28"/>
        </w:rPr>
      </w:pPr>
      <w:r>
        <w:rPr>
          <w:b/>
          <w:sz w:val="28"/>
          <w:szCs w:val="28"/>
        </w:rPr>
        <w:br w:type="page"/>
      </w:r>
      <w:r>
        <w:rPr>
          <w:rFonts w:ascii="Arial" w:hAnsi="Arial" w:cs="Arial"/>
          <w:b/>
          <w:sz w:val="28"/>
          <w:szCs w:val="28"/>
        </w:rPr>
        <w:lastRenderedPageBreak/>
        <w:t>AUSSCHREIBUNG</w:t>
      </w:r>
    </w:p>
    <w:p w:rsidR="005D1389" w:rsidRDefault="005D1389" w:rsidP="005D1389">
      <w:pPr>
        <w:jc w:val="center"/>
        <w:rPr>
          <w:rFonts w:ascii="Arial" w:hAnsi="Arial" w:cs="Arial"/>
          <w:b/>
        </w:rPr>
      </w:pPr>
    </w:p>
    <w:p w:rsidR="005D1389" w:rsidRDefault="005D1389" w:rsidP="005D1389">
      <w:pPr>
        <w:jc w:val="center"/>
        <w:rPr>
          <w:rFonts w:ascii="Arial" w:hAnsi="Arial" w:cs="Arial"/>
          <w:b/>
          <w:sz w:val="28"/>
          <w:szCs w:val="28"/>
        </w:rPr>
      </w:pPr>
      <w:r>
        <w:rPr>
          <w:rFonts w:ascii="Arial" w:hAnsi="Arial" w:cs="Arial"/>
          <w:b/>
          <w:sz w:val="28"/>
          <w:szCs w:val="28"/>
        </w:rPr>
        <w:t xml:space="preserve">zur </w:t>
      </w:r>
      <w:r w:rsidR="00154816">
        <w:rPr>
          <w:rFonts w:ascii="Arial" w:hAnsi="Arial" w:cs="Arial"/>
          <w:b/>
          <w:sz w:val="28"/>
          <w:szCs w:val="28"/>
        </w:rPr>
        <w:t>30</w:t>
      </w:r>
      <w:r>
        <w:rPr>
          <w:rFonts w:ascii="Arial" w:hAnsi="Arial" w:cs="Arial"/>
          <w:b/>
          <w:sz w:val="28"/>
          <w:szCs w:val="28"/>
        </w:rPr>
        <w:t>. eigenständigen Österreichischen Bahnengolf Seniorenmeisterschaft</w:t>
      </w:r>
    </w:p>
    <w:p w:rsidR="005D1389" w:rsidRDefault="005D1389" w:rsidP="005D1389">
      <w:pPr>
        <w:jc w:val="center"/>
        <w:rPr>
          <w:rFonts w:ascii="Arial" w:hAnsi="Arial" w:cs="Arial"/>
          <w:b/>
          <w:sz w:val="16"/>
          <w:szCs w:val="16"/>
        </w:rPr>
      </w:pPr>
    </w:p>
    <w:p w:rsidR="005D1389" w:rsidRDefault="00154816" w:rsidP="005D1389">
      <w:pPr>
        <w:jc w:val="center"/>
        <w:rPr>
          <w:rFonts w:ascii="Arial" w:hAnsi="Arial" w:cs="Arial"/>
          <w:b/>
          <w:sz w:val="24"/>
          <w:szCs w:val="24"/>
        </w:rPr>
      </w:pPr>
      <w:r>
        <w:rPr>
          <w:rFonts w:ascii="Arial" w:hAnsi="Arial" w:cs="Arial"/>
          <w:b/>
          <w:sz w:val="24"/>
        </w:rPr>
        <w:t>02</w:t>
      </w:r>
      <w:r w:rsidR="005D1389">
        <w:rPr>
          <w:rFonts w:ascii="Arial" w:hAnsi="Arial" w:cs="Arial"/>
          <w:b/>
          <w:sz w:val="24"/>
        </w:rPr>
        <w:t xml:space="preserve">. – </w:t>
      </w:r>
      <w:r>
        <w:rPr>
          <w:rFonts w:ascii="Arial" w:hAnsi="Arial" w:cs="Arial"/>
          <w:b/>
          <w:sz w:val="24"/>
        </w:rPr>
        <w:t>05</w:t>
      </w:r>
      <w:r w:rsidR="005D1389">
        <w:rPr>
          <w:rFonts w:ascii="Arial" w:hAnsi="Arial" w:cs="Arial"/>
          <w:b/>
          <w:sz w:val="24"/>
        </w:rPr>
        <w:t xml:space="preserve">. Juli </w:t>
      </w:r>
      <w:r w:rsidR="00CB6919">
        <w:rPr>
          <w:rFonts w:ascii="Arial" w:hAnsi="Arial" w:cs="Arial"/>
          <w:b/>
          <w:sz w:val="24"/>
        </w:rPr>
        <w:t>2014</w:t>
      </w:r>
    </w:p>
    <w:p w:rsidR="005D1389" w:rsidRDefault="005D1389" w:rsidP="005D1389">
      <w:pPr>
        <w:jc w:val="center"/>
        <w:rPr>
          <w:rFonts w:ascii="Arial" w:hAnsi="Arial" w:cs="Arial"/>
          <w:b/>
        </w:rPr>
      </w:pPr>
    </w:p>
    <w:p w:rsidR="005D1389" w:rsidRDefault="005D1389" w:rsidP="005D1389">
      <w:pPr>
        <w:jc w:val="center"/>
        <w:rPr>
          <w:rFonts w:ascii="Arial" w:hAnsi="Arial" w:cs="Arial"/>
          <w:b/>
        </w:rPr>
      </w:pPr>
    </w:p>
    <w:p w:rsidR="005D1389" w:rsidRDefault="005D1389" w:rsidP="005D1389">
      <w:pPr>
        <w:rPr>
          <w:rFonts w:ascii="Arial" w:hAnsi="Arial" w:cs="Arial"/>
          <w:sz w:val="24"/>
          <w:szCs w:val="24"/>
        </w:rPr>
      </w:pPr>
      <w:r>
        <w:rPr>
          <w:rFonts w:ascii="Arial" w:hAnsi="Arial" w:cs="Arial"/>
          <w:b/>
          <w:sz w:val="24"/>
          <w:szCs w:val="24"/>
        </w:rPr>
        <w:t>Veranstalter:</w:t>
      </w:r>
      <w:r>
        <w:rPr>
          <w:rFonts w:ascii="Arial" w:hAnsi="Arial" w:cs="Arial"/>
          <w:b/>
          <w:sz w:val="24"/>
          <w:szCs w:val="24"/>
        </w:rPr>
        <w:tab/>
      </w:r>
      <w:r>
        <w:rPr>
          <w:rFonts w:ascii="Arial" w:hAnsi="Arial" w:cs="Arial"/>
          <w:b/>
          <w:sz w:val="24"/>
          <w:szCs w:val="24"/>
        </w:rPr>
        <w:tab/>
      </w:r>
      <w:r>
        <w:rPr>
          <w:rFonts w:ascii="Arial" w:hAnsi="Arial" w:cs="Arial"/>
          <w:sz w:val="24"/>
          <w:szCs w:val="24"/>
        </w:rPr>
        <w:t>Österreichischer Bahnengolfverband</w:t>
      </w:r>
    </w:p>
    <w:p w:rsidR="005D1389" w:rsidRDefault="005D1389" w:rsidP="005D1389">
      <w:pPr>
        <w:rPr>
          <w:rFonts w:ascii="Arial" w:hAnsi="Arial" w:cs="Arial"/>
        </w:rPr>
      </w:pPr>
    </w:p>
    <w:p w:rsidR="005D1389" w:rsidRDefault="005D1389" w:rsidP="005D1389">
      <w:pPr>
        <w:rPr>
          <w:rFonts w:ascii="Arial" w:hAnsi="Arial" w:cs="Arial"/>
          <w:b/>
          <w:sz w:val="12"/>
          <w:szCs w:val="12"/>
        </w:rPr>
      </w:pPr>
    </w:p>
    <w:p w:rsidR="005D1389" w:rsidRDefault="005D1389" w:rsidP="005D1389">
      <w:pPr>
        <w:rPr>
          <w:rFonts w:ascii="Arial" w:hAnsi="Arial" w:cs="Arial"/>
          <w:sz w:val="24"/>
          <w:szCs w:val="24"/>
        </w:rPr>
      </w:pPr>
      <w:r>
        <w:rPr>
          <w:rFonts w:ascii="Arial" w:hAnsi="Arial" w:cs="Arial"/>
          <w:b/>
          <w:sz w:val="24"/>
          <w:szCs w:val="24"/>
        </w:rPr>
        <w:t>Ausrichter: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Oberösterreichischer Bahnengolfverband / </w:t>
      </w:r>
      <w:r w:rsidR="00CB6919">
        <w:rPr>
          <w:rFonts w:ascii="Arial" w:hAnsi="Arial" w:cs="Arial"/>
          <w:sz w:val="24"/>
          <w:szCs w:val="24"/>
        </w:rPr>
        <w:t>3D MSC Linz</w:t>
      </w:r>
      <w:r w:rsidR="00913E8B">
        <w:rPr>
          <w:rFonts w:ascii="Arial" w:hAnsi="Arial" w:cs="Arial"/>
          <w:sz w:val="24"/>
          <w:szCs w:val="24"/>
        </w:rPr>
        <w:t xml:space="preserve"> Lissfeld</w:t>
      </w:r>
    </w:p>
    <w:p w:rsidR="005D1389" w:rsidRDefault="005D1389" w:rsidP="005D1389">
      <w:pPr>
        <w:rPr>
          <w:rFonts w:ascii="Arial" w:hAnsi="Arial" w:cs="Arial"/>
          <w:b/>
          <w:sz w:val="24"/>
          <w:szCs w:val="24"/>
        </w:rPr>
      </w:pPr>
    </w:p>
    <w:p w:rsidR="005D1389" w:rsidRDefault="005D1389" w:rsidP="005D1389">
      <w:pPr>
        <w:rPr>
          <w:rFonts w:ascii="Arial" w:hAnsi="Arial" w:cs="Arial"/>
          <w:sz w:val="24"/>
          <w:szCs w:val="24"/>
        </w:rPr>
      </w:pPr>
      <w:r>
        <w:rPr>
          <w:rFonts w:ascii="Arial" w:hAnsi="Arial" w:cs="Arial"/>
          <w:b/>
          <w:sz w:val="24"/>
          <w:szCs w:val="24"/>
        </w:rPr>
        <w:t>Ort: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bCs/>
          <w:sz w:val="24"/>
          <w:szCs w:val="24"/>
        </w:rPr>
        <w:t>Mini</w:t>
      </w:r>
      <w:r w:rsidR="001A1DD0">
        <w:rPr>
          <w:rFonts w:ascii="Arial" w:hAnsi="Arial" w:cs="Arial"/>
          <w:b/>
          <w:bCs/>
          <w:sz w:val="24"/>
          <w:szCs w:val="24"/>
        </w:rPr>
        <w:t>atur</w:t>
      </w:r>
      <w:r>
        <w:rPr>
          <w:rFonts w:ascii="Arial" w:hAnsi="Arial" w:cs="Arial"/>
          <w:b/>
          <w:bCs/>
          <w:sz w:val="24"/>
          <w:szCs w:val="24"/>
        </w:rPr>
        <w:t>golfanlage:</w:t>
      </w:r>
      <w:r>
        <w:rPr>
          <w:rFonts w:ascii="Arial" w:hAnsi="Arial" w:cs="Arial"/>
          <w:sz w:val="24"/>
          <w:szCs w:val="24"/>
        </w:rPr>
        <w:t xml:space="preserve"> </w:t>
      </w:r>
      <w:r w:rsidR="001A1DD0">
        <w:rPr>
          <w:rFonts w:ascii="Arial" w:hAnsi="Arial" w:cs="Arial"/>
          <w:sz w:val="24"/>
          <w:szCs w:val="24"/>
        </w:rPr>
        <w:t>Linz Lissf</w:t>
      </w:r>
      <w:r w:rsidR="00913E8B">
        <w:rPr>
          <w:rFonts w:ascii="Arial" w:hAnsi="Arial" w:cs="Arial"/>
          <w:sz w:val="24"/>
          <w:szCs w:val="24"/>
        </w:rPr>
        <w:t>e</w:t>
      </w:r>
      <w:r w:rsidR="001A1DD0">
        <w:rPr>
          <w:rFonts w:ascii="Arial" w:hAnsi="Arial" w:cs="Arial"/>
          <w:sz w:val="24"/>
          <w:szCs w:val="24"/>
        </w:rPr>
        <w:t>ld Hausleitnerweg 105</w:t>
      </w:r>
    </w:p>
    <w:p w:rsidR="001A1DD0" w:rsidRDefault="001A1DD0" w:rsidP="005D1389">
      <w:pPr>
        <w:rPr>
          <w:rFonts w:ascii="Arial" w:hAnsi="Arial" w:cs="Arial"/>
          <w:b/>
          <w:sz w:val="24"/>
          <w:szCs w:val="24"/>
        </w:rPr>
      </w:pPr>
    </w:p>
    <w:p w:rsidR="005D1389" w:rsidRDefault="005D1389" w:rsidP="005D1389">
      <w:pPr>
        <w:rPr>
          <w:rFonts w:ascii="Arial" w:hAnsi="Arial" w:cs="Arial"/>
          <w:b/>
          <w:sz w:val="24"/>
          <w:szCs w:val="24"/>
        </w:rPr>
      </w:pPr>
      <w:r>
        <w:rPr>
          <w:rFonts w:ascii="Arial" w:hAnsi="Arial" w:cs="Arial"/>
          <w:b/>
          <w:sz w:val="24"/>
          <w:szCs w:val="24"/>
        </w:rPr>
        <w:t>Kategorien:</w:t>
      </w:r>
      <w:r>
        <w:rPr>
          <w:rFonts w:ascii="Arial" w:hAnsi="Arial" w:cs="Arial"/>
          <w:b/>
          <w:sz w:val="24"/>
          <w:szCs w:val="24"/>
        </w:rPr>
        <w:tab/>
      </w:r>
      <w:r>
        <w:rPr>
          <w:rFonts w:ascii="Arial" w:hAnsi="Arial" w:cs="Arial"/>
          <w:b/>
          <w:sz w:val="24"/>
          <w:szCs w:val="24"/>
        </w:rPr>
        <w:tab/>
      </w:r>
      <w:r>
        <w:rPr>
          <w:rFonts w:ascii="Arial" w:hAnsi="Arial" w:cs="Arial"/>
          <w:b/>
          <w:sz w:val="24"/>
          <w:szCs w:val="24"/>
        </w:rPr>
        <w:tab/>
        <w:t>Seniorinnen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WS 2 und WS 1</w:t>
      </w:r>
    </w:p>
    <w:p w:rsidR="005D1389" w:rsidRDefault="005D1389" w:rsidP="005D1389">
      <w:pPr>
        <w:rPr>
          <w:rFonts w:ascii="Arial" w:hAnsi="Arial" w:cs="Arial"/>
          <w:b/>
          <w:sz w:val="24"/>
          <w:szCs w:val="24"/>
        </w:rPr>
      </w:pPr>
    </w:p>
    <w:p w:rsidR="005D1389" w:rsidRDefault="005D1389" w:rsidP="005D138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Senioren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MS 2 und MS 1</w:t>
      </w:r>
    </w:p>
    <w:p w:rsidR="005D1389" w:rsidRDefault="005D1389" w:rsidP="005D1389">
      <w:pPr>
        <w:rPr>
          <w:rFonts w:ascii="Arial" w:hAnsi="Arial" w:cs="Arial"/>
          <w:b/>
          <w:sz w:val="24"/>
          <w:szCs w:val="24"/>
        </w:rPr>
      </w:pPr>
    </w:p>
    <w:p w:rsidR="005D1389" w:rsidRDefault="005D1389" w:rsidP="005D138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3er Vereins-Seniorenmannschaften</w:t>
      </w:r>
      <w:r>
        <w:rPr>
          <w:rFonts w:ascii="Arial" w:hAnsi="Arial" w:cs="Arial"/>
          <w:b/>
          <w:sz w:val="24"/>
          <w:szCs w:val="24"/>
        </w:rPr>
        <w:tab/>
        <w:t>gemischt</w:t>
      </w:r>
    </w:p>
    <w:p w:rsidR="005D1389" w:rsidRDefault="005D1389" w:rsidP="005D1389">
      <w:pPr>
        <w:rPr>
          <w:rFonts w:ascii="Arial" w:hAnsi="Arial" w:cs="Arial"/>
          <w:b/>
          <w:sz w:val="24"/>
          <w:szCs w:val="24"/>
        </w:rPr>
      </w:pPr>
    </w:p>
    <w:p w:rsidR="005D1389" w:rsidRDefault="005D1389" w:rsidP="005D1389">
      <w:pPr>
        <w:rPr>
          <w:rFonts w:ascii="Arial" w:hAnsi="Arial" w:cs="Arial"/>
          <w:b/>
          <w:sz w:val="24"/>
          <w:szCs w:val="24"/>
        </w:rPr>
      </w:pPr>
      <w:r>
        <w:rPr>
          <w:rFonts w:ascii="Arial" w:hAnsi="Arial" w:cs="Arial"/>
          <w:b/>
          <w:sz w:val="24"/>
          <w:szCs w:val="24"/>
        </w:rPr>
        <w:t>Startberechtigung:</w:t>
      </w:r>
      <w:r>
        <w:rPr>
          <w:rFonts w:ascii="Arial" w:hAnsi="Arial" w:cs="Arial"/>
          <w:b/>
          <w:sz w:val="24"/>
          <w:szCs w:val="24"/>
        </w:rPr>
        <w:tab/>
        <w:t xml:space="preserve">110 TeilnehmerInnen </w:t>
      </w:r>
      <w:r>
        <w:rPr>
          <w:rFonts w:ascii="Arial" w:hAnsi="Arial" w:cs="Arial"/>
          <w:b/>
          <w:sz w:val="24"/>
          <w:szCs w:val="24"/>
        </w:rPr>
        <w:tab/>
      </w:r>
      <w:r>
        <w:rPr>
          <w:rFonts w:ascii="Arial" w:hAnsi="Arial" w:cs="Arial"/>
          <w:sz w:val="24"/>
          <w:szCs w:val="24"/>
        </w:rPr>
        <w:t>(lt. Regelwerk ÖBGV – SÖM)</w:t>
      </w:r>
    </w:p>
    <w:p w:rsidR="005D1389" w:rsidRDefault="005D1389" w:rsidP="005D1389">
      <w:pPr>
        <w:rPr>
          <w:rFonts w:ascii="Arial" w:hAnsi="Arial" w:cs="Arial"/>
          <w:b/>
          <w:sz w:val="24"/>
          <w:szCs w:val="24"/>
        </w:rPr>
      </w:pPr>
    </w:p>
    <w:p w:rsidR="005D1389" w:rsidRDefault="005D1389" w:rsidP="005D1389">
      <w:pPr>
        <w:rPr>
          <w:rFonts w:ascii="Arial" w:hAnsi="Arial" w:cs="Arial"/>
          <w:sz w:val="24"/>
          <w:szCs w:val="24"/>
        </w:rPr>
      </w:pPr>
      <w:r>
        <w:rPr>
          <w:rFonts w:ascii="Arial" w:hAnsi="Arial" w:cs="Arial"/>
          <w:b/>
          <w:sz w:val="24"/>
          <w:szCs w:val="24"/>
        </w:rPr>
        <w:t>Aufteilung:</w:t>
      </w:r>
      <w:r>
        <w:rPr>
          <w:rFonts w:ascii="Arial" w:hAnsi="Arial" w:cs="Arial"/>
          <w:b/>
          <w:sz w:val="24"/>
          <w:szCs w:val="24"/>
        </w:rPr>
        <w:tab/>
      </w:r>
      <w:r>
        <w:rPr>
          <w:rFonts w:ascii="Arial" w:hAnsi="Arial" w:cs="Arial"/>
          <w:b/>
          <w:sz w:val="24"/>
          <w:szCs w:val="24"/>
        </w:rPr>
        <w:tab/>
      </w:r>
      <w:r>
        <w:rPr>
          <w:rFonts w:ascii="Arial" w:hAnsi="Arial" w:cs="Arial"/>
          <w:b/>
          <w:sz w:val="24"/>
          <w:szCs w:val="24"/>
        </w:rPr>
        <w:tab/>
        <w:t>51</w:t>
      </w:r>
      <w:r>
        <w:rPr>
          <w:rFonts w:ascii="Arial" w:hAnsi="Arial" w:cs="Arial"/>
          <w:b/>
          <w:sz w:val="24"/>
          <w:szCs w:val="24"/>
        </w:rPr>
        <w:tab/>
      </w:r>
      <w:r>
        <w:rPr>
          <w:rFonts w:ascii="Arial" w:hAnsi="Arial" w:cs="Arial"/>
          <w:sz w:val="24"/>
          <w:szCs w:val="24"/>
        </w:rPr>
        <w:t>Starter nach Rangliste</w:t>
      </w:r>
    </w:p>
    <w:p w:rsidR="005D1389" w:rsidRDefault="005D1389" w:rsidP="005D1389">
      <w:pPr>
        <w:numPr>
          <w:ilvl w:val="0"/>
          <w:numId w:val="3"/>
        </w:numPr>
        <w:overflowPunct/>
        <w:autoSpaceDE/>
        <w:adjustRightInd/>
        <w:textAlignment w:val="auto"/>
        <w:rPr>
          <w:rFonts w:ascii="Arial" w:hAnsi="Arial" w:cs="Arial"/>
          <w:sz w:val="24"/>
          <w:szCs w:val="24"/>
        </w:rPr>
      </w:pPr>
      <w:r>
        <w:rPr>
          <w:rFonts w:ascii="Arial" w:hAnsi="Arial" w:cs="Arial"/>
          <w:sz w:val="24"/>
          <w:szCs w:val="24"/>
        </w:rPr>
        <w:t>Meister des Vorjahres</w:t>
      </w:r>
    </w:p>
    <w:p w:rsidR="005D1389" w:rsidRDefault="005D1389" w:rsidP="005D1389">
      <w:pPr>
        <w:numPr>
          <w:ilvl w:val="0"/>
          <w:numId w:val="4"/>
        </w:numPr>
        <w:overflowPunct/>
        <w:autoSpaceDE/>
        <w:adjustRightInd/>
        <w:textAlignment w:val="auto"/>
        <w:rPr>
          <w:rFonts w:ascii="Arial" w:hAnsi="Arial" w:cs="Arial"/>
          <w:sz w:val="24"/>
          <w:szCs w:val="24"/>
        </w:rPr>
      </w:pPr>
      <w:r>
        <w:rPr>
          <w:rFonts w:ascii="Arial" w:hAnsi="Arial" w:cs="Arial"/>
          <w:sz w:val="24"/>
          <w:szCs w:val="24"/>
        </w:rPr>
        <w:t>Sockelplätze (4 je Bundesland)</w:t>
      </w:r>
    </w:p>
    <w:p w:rsidR="005D1389" w:rsidRDefault="005D1389" w:rsidP="005D1389">
      <w:pPr>
        <w:numPr>
          <w:ilvl w:val="0"/>
          <w:numId w:val="5"/>
        </w:numPr>
        <w:overflowPunct/>
        <w:autoSpaceDE/>
        <w:adjustRightInd/>
        <w:textAlignment w:val="auto"/>
        <w:rPr>
          <w:rFonts w:ascii="Arial" w:hAnsi="Arial" w:cs="Arial"/>
          <w:sz w:val="24"/>
          <w:szCs w:val="24"/>
        </w:rPr>
      </w:pPr>
      <w:r>
        <w:rPr>
          <w:rFonts w:ascii="Arial" w:hAnsi="Arial" w:cs="Arial"/>
          <w:sz w:val="24"/>
          <w:szCs w:val="24"/>
        </w:rPr>
        <w:t>Freiplätze nach Lizenzen pro Landesverband</w:t>
      </w:r>
    </w:p>
    <w:p w:rsidR="005D1389" w:rsidRDefault="005D1389" w:rsidP="005D1389">
      <w:pPr>
        <w:numPr>
          <w:ilvl w:val="0"/>
          <w:numId w:val="6"/>
        </w:numPr>
        <w:overflowPunct/>
        <w:autoSpaceDE/>
        <w:adjustRightInd/>
        <w:textAlignment w:val="auto"/>
        <w:rPr>
          <w:rFonts w:ascii="Arial" w:hAnsi="Arial" w:cs="Arial"/>
          <w:sz w:val="24"/>
          <w:szCs w:val="24"/>
        </w:rPr>
      </w:pPr>
      <w:r>
        <w:rPr>
          <w:rFonts w:ascii="Arial" w:hAnsi="Arial" w:cs="Arial"/>
          <w:sz w:val="24"/>
          <w:szCs w:val="24"/>
        </w:rPr>
        <w:t>Startplätze für ausrichtendes Bundesland, sofern</w:t>
      </w:r>
    </w:p>
    <w:p w:rsidR="005D1389" w:rsidRDefault="005D1389" w:rsidP="005D1389">
      <w:pPr>
        <w:ind w:left="3540"/>
        <w:rPr>
          <w:rFonts w:ascii="Arial" w:hAnsi="Arial" w:cs="Arial"/>
          <w:sz w:val="24"/>
          <w:szCs w:val="24"/>
        </w:rPr>
      </w:pPr>
      <w:r>
        <w:rPr>
          <w:rFonts w:ascii="Arial" w:hAnsi="Arial" w:cs="Arial"/>
          <w:sz w:val="24"/>
          <w:szCs w:val="24"/>
        </w:rPr>
        <w:t xml:space="preserve">Startplätze an den </w:t>
      </w:r>
      <w:r>
        <w:rPr>
          <w:rFonts w:ascii="Arial" w:hAnsi="Arial" w:cs="Arial"/>
          <w:b/>
          <w:sz w:val="24"/>
          <w:szCs w:val="24"/>
        </w:rPr>
        <w:t>ÖBGV</w:t>
      </w:r>
      <w:r>
        <w:rPr>
          <w:rFonts w:ascii="Arial" w:hAnsi="Arial" w:cs="Arial"/>
          <w:sz w:val="24"/>
          <w:szCs w:val="24"/>
        </w:rPr>
        <w:t xml:space="preserve"> retourniert werden</w:t>
      </w:r>
    </w:p>
    <w:p w:rsidR="005D1389" w:rsidRDefault="005D1389" w:rsidP="005D1389">
      <w:pPr>
        <w:ind w:left="3540"/>
        <w:rPr>
          <w:rFonts w:ascii="Arial" w:hAnsi="Arial" w:cs="Arial"/>
          <w:sz w:val="24"/>
          <w:szCs w:val="24"/>
        </w:rPr>
      </w:pPr>
    </w:p>
    <w:p w:rsidR="005D1389" w:rsidRDefault="005D1389" w:rsidP="005D1389">
      <w:pPr>
        <w:jc w:val="center"/>
        <w:rPr>
          <w:rFonts w:ascii="Arial" w:hAnsi="Arial" w:cs="Arial"/>
          <w:b/>
          <w:sz w:val="24"/>
          <w:szCs w:val="24"/>
        </w:rPr>
      </w:pPr>
      <w:r>
        <w:rPr>
          <w:rFonts w:ascii="Arial" w:hAnsi="Arial" w:cs="Arial"/>
          <w:b/>
          <w:sz w:val="24"/>
          <w:szCs w:val="24"/>
        </w:rPr>
        <w:t>Die Aufteilung der Kategorien obliegt dem Seniorensportwart des ÖBGV</w:t>
      </w:r>
    </w:p>
    <w:p w:rsidR="005D1389" w:rsidRDefault="005D1389" w:rsidP="005D1389">
      <w:pPr>
        <w:rPr>
          <w:rFonts w:ascii="Arial" w:hAnsi="Arial" w:cs="Arial"/>
          <w:sz w:val="24"/>
          <w:szCs w:val="24"/>
        </w:rPr>
      </w:pPr>
    </w:p>
    <w:p w:rsidR="005D1389" w:rsidRDefault="005D1389" w:rsidP="005D1389">
      <w:pPr>
        <w:rPr>
          <w:rFonts w:ascii="Arial" w:hAnsi="Arial" w:cs="Arial"/>
          <w:b/>
          <w:sz w:val="24"/>
          <w:szCs w:val="24"/>
        </w:rPr>
      </w:pPr>
      <w:r>
        <w:rPr>
          <w:rFonts w:ascii="Arial" w:hAnsi="Arial" w:cs="Arial"/>
          <w:b/>
          <w:sz w:val="24"/>
          <w:szCs w:val="24"/>
        </w:rPr>
        <w:t>Meldungen:</w:t>
      </w:r>
      <w:r>
        <w:rPr>
          <w:rFonts w:ascii="Arial" w:hAnsi="Arial" w:cs="Arial"/>
          <w:b/>
          <w:sz w:val="24"/>
          <w:szCs w:val="24"/>
        </w:rPr>
        <w:tab/>
      </w:r>
      <w:r>
        <w:rPr>
          <w:rFonts w:ascii="Arial" w:hAnsi="Arial" w:cs="Arial"/>
          <w:b/>
          <w:sz w:val="24"/>
          <w:szCs w:val="24"/>
        </w:rPr>
        <w:tab/>
      </w:r>
      <w:r>
        <w:rPr>
          <w:rFonts w:ascii="Arial" w:hAnsi="Arial" w:cs="Arial"/>
          <w:b/>
          <w:sz w:val="24"/>
          <w:szCs w:val="24"/>
        </w:rPr>
        <w:tab/>
        <w:t>Erfolgen gesammelt durch die Landesverbände</w:t>
      </w:r>
    </w:p>
    <w:p w:rsidR="005D1389" w:rsidRDefault="005D1389" w:rsidP="005D138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Namentlich bis 15. Mai </w:t>
      </w:r>
      <w:r w:rsidR="00CB6919">
        <w:rPr>
          <w:rFonts w:ascii="Arial" w:hAnsi="Arial" w:cs="Arial"/>
          <w:b/>
          <w:sz w:val="24"/>
          <w:szCs w:val="24"/>
        </w:rPr>
        <w:t>2014</w:t>
      </w:r>
    </w:p>
    <w:p w:rsidR="005D1389" w:rsidRDefault="005D1389" w:rsidP="005D1389">
      <w:pPr>
        <w:rPr>
          <w:rFonts w:ascii="Arial" w:hAnsi="Arial" w:cs="Arial"/>
          <w:b/>
          <w:sz w:val="24"/>
          <w:szCs w:val="24"/>
        </w:rPr>
      </w:pPr>
    </w:p>
    <w:p w:rsidR="005D1389" w:rsidRDefault="005D1389" w:rsidP="005D1389">
      <w:pPr>
        <w:rPr>
          <w:rFonts w:ascii="Arial" w:hAnsi="Arial" w:cs="Arial"/>
          <w:sz w:val="24"/>
          <w:szCs w:val="24"/>
        </w:rPr>
      </w:pPr>
      <w:r>
        <w:rPr>
          <w:rFonts w:ascii="Arial" w:hAnsi="Arial" w:cs="Arial"/>
          <w:b/>
          <w:sz w:val="24"/>
          <w:szCs w:val="24"/>
        </w:rPr>
        <w:t>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Geschäftsstelle des </w:t>
      </w:r>
      <w:r>
        <w:rPr>
          <w:rFonts w:ascii="Arial" w:hAnsi="Arial" w:cs="Arial"/>
          <w:b/>
          <w:sz w:val="24"/>
          <w:szCs w:val="24"/>
        </w:rPr>
        <w:t>ÖBGV</w:t>
      </w: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Kleine Neugasse 15-19/1/4/11</w:t>
      </w: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1050 Wien</w:t>
      </w:r>
    </w:p>
    <w:p w:rsidR="005D1389" w:rsidRDefault="005D1389" w:rsidP="005D1389">
      <w:pPr>
        <w:rPr>
          <w:rFonts w:ascii="Arial" w:hAnsi="Arial" w:cs="Arial"/>
          <w:color w:val="0000FF"/>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FF"/>
          <w:sz w:val="24"/>
          <w:szCs w:val="24"/>
          <w:u w:val="single"/>
        </w:rPr>
        <w:t>oebgv@oebgv.at</w:t>
      </w:r>
    </w:p>
    <w:p w:rsidR="001602A0" w:rsidRDefault="001602A0" w:rsidP="005D1389">
      <w:pPr>
        <w:rPr>
          <w:rFonts w:ascii="Arial" w:hAnsi="Arial" w:cs="Arial"/>
          <w:b/>
          <w:sz w:val="24"/>
          <w:szCs w:val="24"/>
        </w:rPr>
      </w:pPr>
    </w:p>
    <w:p w:rsidR="005D1389" w:rsidRDefault="005D1389" w:rsidP="005D1389">
      <w:pPr>
        <w:rPr>
          <w:rFonts w:ascii="Arial" w:hAnsi="Arial" w:cs="Arial"/>
          <w:b/>
          <w:sz w:val="24"/>
          <w:szCs w:val="24"/>
        </w:rPr>
      </w:pPr>
      <w:r>
        <w:rPr>
          <w:rFonts w:ascii="Arial" w:hAnsi="Arial" w:cs="Arial"/>
          <w:b/>
          <w:sz w:val="24"/>
          <w:szCs w:val="24"/>
        </w:rPr>
        <w:t>Terminliche Koordination:</w:t>
      </w:r>
      <w:r>
        <w:rPr>
          <w:rFonts w:ascii="Arial" w:hAnsi="Arial" w:cs="Arial"/>
          <w:b/>
          <w:sz w:val="24"/>
          <w:szCs w:val="24"/>
        </w:rPr>
        <w:tab/>
      </w:r>
    </w:p>
    <w:p w:rsidR="005D1389" w:rsidRDefault="005D1389" w:rsidP="005D1389">
      <w:pPr>
        <w:ind w:left="2124" w:firstLine="708"/>
        <w:rPr>
          <w:rFonts w:ascii="Arial" w:hAnsi="Arial" w:cs="Arial"/>
          <w:sz w:val="24"/>
          <w:szCs w:val="24"/>
        </w:rPr>
      </w:pPr>
      <w:r>
        <w:rPr>
          <w:rFonts w:ascii="Arial" w:hAnsi="Arial" w:cs="Arial"/>
          <w:b/>
          <w:sz w:val="24"/>
          <w:szCs w:val="24"/>
        </w:rPr>
        <w:t>bis 15.5.</w:t>
      </w:r>
      <w:r>
        <w:rPr>
          <w:rFonts w:ascii="Arial" w:hAnsi="Arial" w:cs="Arial"/>
          <w:b/>
          <w:sz w:val="24"/>
          <w:szCs w:val="24"/>
        </w:rPr>
        <w:tab/>
      </w:r>
      <w:r>
        <w:rPr>
          <w:rFonts w:ascii="Arial" w:hAnsi="Arial" w:cs="Arial"/>
          <w:sz w:val="24"/>
          <w:szCs w:val="24"/>
        </w:rPr>
        <w:t>Nennung der Interessenten durch die LV an den ÖBGV</w:t>
      </w: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bis 31.5.</w:t>
      </w:r>
      <w:r>
        <w:rPr>
          <w:rFonts w:ascii="Arial" w:hAnsi="Arial" w:cs="Arial"/>
          <w:b/>
          <w:sz w:val="24"/>
          <w:szCs w:val="24"/>
        </w:rPr>
        <w:tab/>
      </w:r>
      <w:r>
        <w:rPr>
          <w:rFonts w:ascii="Arial" w:hAnsi="Arial" w:cs="Arial"/>
          <w:sz w:val="24"/>
          <w:szCs w:val="24"/>
        </w:rPr>
        <w:t>Nominierung der Startberechtigten gem. Rangliste</w:t>
      </w: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(Stichtag: 15.5.</w:t>
      </w:r>
      <w:r w:rsidR="00CB6919">
        <w:rPr>
          <w:rFonts w:ascii="Arial" w:hAnsi="Arial" w:cs="Arial"/>
          <w:sz w:val="24"/>
          <w:szCs w:val="24"/>
        </w:rPr>
        <w:t>2014</w:t>
      </w:r>
      <w:r>
        <w:rPr>
          <w:rFonts w:ascii="Arial" w:hAnsi="Arial" w:cs="Arial"/>
          <w:sz w:val="24"/>
          <w:szCs w:val="24"/>
        </w:rPr>
        <w:t>) durch den ÖBGV</w:t>
      </w:r>
    </w:p>
    <w:p w:rsidR="005D1389" w:rsidRDefault="005D1389" w:rsidP="005D1389">
      <w:pPr>
        <w:rPr>
          <w:rFonts w:ascii="Arial" w:hAnsi="Arial" w:cs="Arial"/>
          <w:sz w:val="24"/>
          <w:szCs w:val="24"/>
        </w:rPr>
      </w:pPr>
    </w:p>
    <w:p w:rsidR="005D1389" w:rsidRDefault="005D1389" w:rsidP="005D138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bis 15.6.</w:t>
      </w:r>
      <w:r>
        <w:rPr>
          <w:rFonts w:ascii="Arial" w:hAnsi="Arial" w:cs="Arial"/>
          <w:b/>
          <w:sz w:val="24"/>
          <w:szCs w:val="24"/>
        </w:rPr>
        <w:tab/>
      </w:r>
      <w:r>
        <w:rPr>
          <w:rFonts w:ascii="Arial" w:hAnsi="Arial" w:cs="Arial"/>
          <w:sz w:val="24"/>
          <w:szCs w:val="24"/>
        </w:rPr>
        <w:t>Nominierung der Startberechtigten für die Kontingent-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plätze der LV durch die LV.</w:t>
      </w:r>
    </w:p>
    <w:p w:rsidR="005D1389" w:rsidRDefault="005D1389" w:rsidP="005D1389">
      <w:pPr>
        <w:rPr>
          <w:rFonts w:ascii="Arial" w:hAnsi="Arial" w:cs="Arial"/>
          <w:sz w:val="24"/>
          <w:szCs w:val="24"/>
        </w:rPr>
      </w:pPr>
    </w:p>
    <w:p w:rsidR="005D1389" w:rsidRDefault="005D1389" w:rsidP="005D1389">
      <w:pPr>
        <w:ind w:left="4248" w:hanging="1413"/>
        <w:rPr>
          <w:rFonts w:ascii="Arial" w:hAnsi="Arial" w:cs="Arial"/>
          <w:sz w:val="24"/>
          <w:szCs w:val="24"/>
        </w:rPr>
      </w:pPr>
      <w:r>
        <w:rPr>
          <w:rFonts w:ascii="Arial" w:hAnsi="Arial" w:cs="Arial"/>
          <w:b/>
          <w:sz w:val="24"/>
          <w:szCs w:val="24"/>
        </w:rPr>
        <w:t>bis 20.6.</w:t>
      </w:r>
      <w:r>
        <w:rPr>
          <w:rFonts w:ascii="Arial" w:hAnsi="Arial" w:cs="Arial"/>
          <w:b/>
          <w:sz w:val="24"/>
          <w:szCs w:val="24"/>
        </w:rPr>
        <w:tab/>
      </w:r>
      <w:r>
        <w:rPr>
          <w:rFonts w:ascii="Arial" w:hAnsi="Arial" w:cs="Arial"/>
          <w:sz w:val="24"/>
          <w:szCs w:val="24"/>
        </w:rPr>
        <w:t>Vergabe der Restplätze, die von den LV zurück-gegeben wurden</w:t>
      </w:r>
    </w:p>
    <w:p w:rsidR="005D1389" w:rsidRDefault="005D1389" w:rsidP="005D1389">
      <w:pPr>
        <w:rPr>
          <w:rFonts w:ascii="Arial" w:hAnsi="Arial" w:cs="Arial"/>
          <w:sz w:val="24"/>
          <w:szCs w:val="24"/>
        </w:rPr>
      </w:pPr>
    </w:p>
    <w:p w:rsidR="005D1389" w:rsidRDefault="005D1389" w:rsidP="005D1389">
      <w:pPr>
        <w:ind w:left="2832"/>
        <w:rPr>
          <w:rFonts w:ascii="Arial" w:hAnsi="Arial" w:cs="Arial"/>
          <w:b/>
          <w:color w:val="FF0000"/>
          <w:sz w:val="24"/>
          <w:szCs w:val="24"/>
        </w:rPr>
      </w:pPr>
      <w:r>
        <w:rPr>
          <w:rFonts w:ascii="Arial" w:hAnsi="Arial" w:cs="Arial"/>
          <w:b/>
          <w:color w:val="FF0000"/>
          <w:sz w:val="24"/>
          <w:szCs w:val="24"/>
          <w:highlight w:val="yellow"/>
        </w:rPr>
        <w:t>Fällt ein Starter nach diesem Zeitpunkt aus, so wird dieser Platz     nicht vergeben; der LV muss für das Startgeld aufkommen.</w:t>
      </w:r>
    </w:p>
    <w:p w:rsidR="001E378E" w:rsidRDefault="001E378E" w:rsidP="001E378E">
      <w:pPr>
        <w:ind w:left="2124" w:firstLine="708"/>
        <w:rPr>
          <w:rFonts w:ascii="Arial" w:hAnsi="Arial" w:cs="Arial"/>
          <w:sz w:val="24"/>
          <w:szCs w:val="24"/>
        </w:rPr>
      </w:pPr>
    </w:p>
    <w:p w:rsidR="001E378E" w:rsidRDefault="001E378E" w:rsidP="001E378E">
      <w:pPr>
        <w:ind w:left="2124" w:firstLine="708"/>
        <w:rPr>
          <w:rFonts w:ascii="Arial" w:hAnsi="Arial" w:cs="Arial"/>
          <w:sz w:val="24"/>
          <w:szCs w:val="24"/>
        </w:rPr>
      </w:pPr>
    </w:p>
    <w:p w:rsidR="001E378E" w:rsidRDefault="001E378E" w:rsidP="001E378E">
      <w:pPr>
        <w:ind w:left="2124" w:firstLine="708"/>
        <w:rPr>
          <w:rFonts w:ascii="Arial" w:hAnsi="Arial" w:cs="Arial"/>
          <w:b/>
          <w:sz w:val="24"/>
          <w:szCs w:val="24"/>
        </w:rPr>
      </w:pPr>
      <w:r>
        <w:rPr>
          <w:rFonts w:ascii="Arial" w:hAnsi="Arial" w:cs="Arial"/>
          <w:sz w:val="24"/>
          <w:szCs w:val="24"/>
        </w:rPr>
        <w:t xml:space="preserve">Das Startgeld ist je Landesverband bis </w:t>
      </w:r>
      <w:r>
        <w:rPr>
          <w:rFonts w:ascii="Arial" w:hAnsi="Arial" w:cs="Arial"/>
          <w:b/>
          <w:sz w:val="24"/>
          <w:szCs w:val="24"/>
        </w:rPr>
        <w:t>Montag den</w:t>
      </w:r>
    </w:p>
    <w:p w:rsidR="001E378E" w:rsidRPr="00B463BF" w:rsidRDefault="001E378E" w:rsidP="001E378E">
      <w:pPr>
        <w:ind w:left="2832"/>
        <w:rPr>
          <w:rFonts w:ascii="Arial" w:hAnsi="Arial" w:cs="Arial"/>
          <w:sz w:val="24"/>
          <w:szCs w:val="24"/>
        </w:rPr>
      </w:pPr>
      <w:r>
        <w:rPr>
          <w:rFonts w:ascii="Arial" w:hAnsi="Arial" w:cs="Arial"/>
          <w:b/>
          <w:sz w:val="24"/>
          <w:szCs w:val="24"/>
        </w:rPr>
        <w:t>30. Juni 2014</w:t>
      </w:r>
      <w:r>
        <w:rPr>
          <w:rFonts w:ascii="Arial" w:hAnsi="Arial" w:cs="Arial"/>
          <w:sz w:val="24"/>
          <w:szCs w:val="24"/>
        </w:rPr>
        <w:t xml:space="preserve"> bei Abgabe der namentlichen Meldung zu bezahlen, oder im Vorfeld auf das</w:t>
      </w:r>
      <w:r>
        <w:rPr>
          <w:rFonts w:ascii="Arial" w:hAnsi="Arial" w:cs="Arial"/>
          <w:color w:val="FF0000"/>
          <w:sz w:val="24"/>
          <w:szCs w:val="24"/>
        </w:rPr>
        <w:t xml:space="preserve"> </w:t>
      </w:r>
      <w:r>
        <w:rPr>
          <w:rFonts w:ascii="Arial" w:hAnsi="Arial" w:cs="Arial"/>
          <w:sz w:val="24"/>
          <w:szCs w:val="24"/>
        </w:rPr>
        <w:t xml:space="preserve">Konto des MSC Linz Lissfeld </w:t>
      </w:r>
      <w:r w:rsidRPr="005B4A24">
        <w:rPr>
          <w:rFonts w:ascii="Arial" w:hAnsi="Arial" w:cs="Arial"/>
          <w:b/>
          <w:sz w:val="24"/>
          <w:szCs w:val="24"/>
        </w:rPr>
        <w:t>IBAN  AT184946003828430000</w:t>
      </w:r>
      <w:r>
        <w:rPr>
          <w:rFonts w:ascii="Arial" w:hAnsi="Arial" w:cs="Arial"/>
          <w:b/>
          <w:sz w:val="24"/>
          <w:szCs w:val="24"/>
        </w:rPr>
        <w:t xml:space="preserve">, BIC </w:t>
      </w:r>
      <w:r w:rsidRPr="005B4A24">
        <w:rPr>
          <w:rFonts w:ascii="Arial" w:hAnsi="Arial" w:cs="Arial"/>
          <w:b/>
          <w:sz w:val="24"/>
          <w:szCs w:val="24"/>
        </w:rPr>
        <w:t xml:space="preserve">SPDAAT21XXX </w:t>
      </w:r>
      <w:r>
        <w:rPr>
          <w:rFonts w:ascii="Arial" w:hAnsi="Arial" w:cs="Arial"/>
          <w:sz w:val="24"/>
          <w:szCs w:val="24"/>
        </w:rPr>
        <w:t>zu überweisen.</w:t>
      </w:r>
      <w:r>
        <w:rPr>
          <w:rFonts w:ascii="Arial" w:hAnsi="Arial" w:cs="Arial"/>
          <w:color w:val="FF0000"/>
          <w:sz w:val="24"/>
          <w:szCs w:val="24"/>
        </w:rPr>
        <w:t xml:space="preserve"> </w:t>
      </w:r>
      <w:bookmarkStart w:id="0" w:name="_GoBack"/>
    </w:p>
    <w:bookmarkEnd w:id="0"/>
    <w:p w:rsidR="001E378E" w:rsidRPr="00B463BF" w:rsidRDefault="001E378E" w:rsidP="001E378E">
      <w:pPr>
        <w:ind w:left="2832"/>
        <w:rPr>
          <w:rFonts w:ascii="Arial" w:hAnsi="Arial" w:cs="Arial"/>
          <w:sz w:val="24"/>
          <w:szCs w:val="24"/>
        </w:rPr>
      </w:pPr>
    </w:p>
    <w:p w:rsidR="001E378E" w:rsidRPr="00B463BF" w:rsidRDefault="001E378E" w:rsidP="005D1389">
      <w:pPr>
        <w:ind w:left="2832"/>
        <w:rPr>
          <w:rFonts w:ascii="Arial" w:hAnsi="Arial" w:cs="Arial"/>
          <w:b/>
          <w:sz w:val="24"/>
          <w:szCs w:val="24"/>
        </w:rPr>
      </w:pPr>
    </w:p>
    <w:p w:rsidR="006953D1" w:rsidRPr="006953D1" w:rsidRDefault="006953D1" w:rsidP="006953D1">
      <w:pPr>
        <w:rPr>
          <w:rFonts w:ascii="Arial" w:hAnsi="Arial" w:cs="Arial"/>
          <w:sz w:val="24"/>
          <w:szCs w:val="24"/>
        </w:rPr>
      </w:pPr>
      <w:r>
        <w:rPr>
          <w:rFonts w:ascii="Arial" w:hAnsi="Arial" w:cs="Arial"/>
          <w:b/>
          <w:sz w:val="24"/>
          <w:szCs w:val="24"/>
        </w:rPr>
        <w:t>Organisationsleitung</w:t>
      </w:r>
      <w:r w:rsidR="00E356B6">
        <w:rPr>
          <w:rFonts w:ascii="Arial" w:hAnsi="Arial" w:cs="Arial"/>
          <w:b/>
          <w:sz w:val="24"/>
          <w:szCs w:val="24"/>
        </w:rPr>
        <w:t>:</w:t>
      </w:r>
      <w:r>
        <w:rPr>
          <w:rFonts w:ascii="Arial" w:hAnsi="Arial" w:cs="Arial"/>
          <w:b/>
          <w:sz w:val="24"/>
          <w:szCs w:val="24"/>
        </w:rPr>
        <w:tab/>
      </w:r>
      <w:r w:rsidRPr="006953D1">
        <w:rPr>
          <w:rFonts w:ascii="Arial" w:hAnsi="Arial" w:cs="Arial"/>
          <w:sz w:val="24"/>
          <w:szCs w:val="24"/>
        </w:rPr>
        <w:t>ASKÖ 3D MSC Linz Lissfeld</w:t>
      </w:r>
    </w:p>
    <w:p w:rsidR="006953D1" w:rsidRPr="00E356B6" w:rsidRDefault="006953D1" w:rsidP="006953D1">
      <w:pPr>
        <w:overflowPunct/>
        <w:autoSpaceDE/>
        <w:adjustRightInd/>
        <w:ind w:left="2255" w:firstLine="577"/>
        <w:rPr>
          <w:rFonts w:ascii="Arial" w:hAnsi="Arial" w:cs="Arial"/>
          <w:sz w:val="24"/>
          <w:szCs w:val="24"/>
        </w:rPr>
      </w:pPr>
      <w:r w:rsidRPr="00E356B6">
        <w:rPr>
          <w:rFonts w:ascii="Arial" w:hAnsi="Arial" w:cs="Arial"/>
          <w:sz w:val="24"/>
          <w:szCs w:val="24"/>
        </w:rPr>
        <w:t>Obmann Wolfgang Danner</w:t>
      </w:r>
    </w:p>
    <w:p w:rsidR="006953D1" w:rsidRPr="00E356B6" w:rsidRDefault="006953D1" w:rsidP="006953D1">
      <w:pPr>
        <w:overflowPunct/>
        <w:autoSpaceDE/>
        <w:adjustRightInd/>
        <w:ind w:left="2255" w:firstLine="577"/>
        <w:rPr>
          <w:rFonts w:ascii="Arial" w:hAnsi="Arial" w:cs="Arial"/>
          <w:sz w:val="24"/>
          <w:szCs w:val="24"/>
        </w:rPr>
      </w:pPr>
      <w:r w:rsidRPr="00E356B6">
        <w:rPr>
          <w:rFonts w:ascii="Arial" w:hAnsi="Arial" w:cs="Arial"/>
          <w:sz w:val="24"/>
          <w:szCs w:val="24"/>
        </w:rPr>
        <w:t>Kaisergasse 23</w:t>
      </w:r>
    </w:p>
    <w:p w:rsidR="006953D1" w:rsidRPr="00E356B6" w:rsidRDefault="006953D1" w:rsidP="006953D1">
      <w:pPr>
        <w:overflowPunct/>
        <w:autoSpaceDE/>
        <w:adjustRightInd/>
        <w:ind w:left="2255" w:firstLine="577"/>
        <w:rPr>
          <w:rFonts w:ascii="Arial" w:hAnsi="Arial" w:cs="Arial"/>
          <w:sz w:val="24"/>
          <w:szCs w:val="24"/>
        </w:rPr>
      </w:pPr>
      <w:r w:rsidRPr="00E356B6">
        <w:rPr>
          <w:rFonts w:ascii="Arial" w:hAnsi="Arial" w:cs="Arial"/>
          <w:sz w:val="24"/>
          <w:szCs w:val="24"/>
        </w:rPr>
        <w:t>4020 Linz</w:t>
      </w:r>
    </w:p>
    <w:p w:rsidR="006953D1" w:rsidRPr="00E356B6" w:rsidRDefault="006953D1" w:rsidP="006953D1">
      <w:pPr>
        <w:overflowPunct/>
        <w:autoSpaceDE/>
        <w:adjustRightInd/>
        <w:ind w:left="2255" w:firstLine="577"/>
        <w:rPr>
          <w:rFonts w:ascii="Arial" w:hAnsi="Arial" w:cs="Arial"/>
          <w:sz w:val="24"/>
          <w:szCs w:val="24"/>
        </w:rPr>
      </w:pPr>
      <w:r w:rsidRPr="00E356B6">
        <w:rPr>
          <w:rFonts w:ascii="Arial" w:hAnsi="Arial" w:cs="Arial"/>
          <w:sz w:val="24"/>
          <w:szCs w:val="24"/>
        </w:rPr>
        <w:t>Tel. 0664 8360197</w:t>
      </w:r>
    </w:p>
    <w:p w:rsidR="006953D1" w:rsidRDefault="00F553E1" w:rsidP="006953D1">
      <w:pPr>
        <w:overflowPunct/>
        <w:autoSpaceDE/>
        <w:adjustRightInd/>
        <w:ind w:left="2255" w:firstLine="577"/>
        <w:rPr>
          <w:rFonts w:ascii="Arial" w:hAnsi="Arial" w:cs="Arial"/>
          <w:color w:val="336600"/>
          <w:sz w:val="24"/>
          <w:szCs w:val="24"/>
        </w:rPr>
      </w:pPr>
      <w:hyperlink r:id="rId20" w:history="1">
        <w:r w:rsidR="006953D1" w:rsidRPr="006E7EF9">
          <w:rPr>
            <w:rStyle w:val="Hyperlink"/>
            <w:rFonts w:ascii="Arial" w:hAnsi="Arial" w:cs="Arial"/>
            <w:sz w:val="24"/>
            <w:szCs w:val="24"/>
          </w:rPr>
          <w:t>wolfgang.danner@liwest.at</w:t>
        </w:r>
      </w:hyperlink>
    </w:p>
    <w:p w:rsidR="006953D1" w:rsidRDefault="006953D1" w:rsidP="006953D1">
      <w:pPr>
        <w:rPr>
          <w:rFonts w:ascii="Arial" w:hAnsi="Arial" w:cs="Arial"/>
          <w:b/>
          <w:sz w:val="24"/>
          <w:szCs w:val="24"/>
        </w:rPr>
      </w:pPr>
    </w:p>
    <w:p w:rsidR="006953D1" w:rsidRDefault="006953D1" w:rsidP="006953D1">
      <w:pPr>
        <w:rPr>
          <w:rFonts w:ascii="Arial" w:hAnsi="Arial" w:cs="Arial"/>
          <w:b/>
          <w:sz w:val="24"/>
          <w:szCs w:val="24"/>
        </w:rPr>
      </w:pPr>
    </w:p>
    <w:p w:rsidR="006953D1" w:rsidRDefault="006953D1" w:rsidP="006953D1">
      <w:pPr>
        <w:rPr>
          <w:rFonts w:ascii="Arial" w:hAnsi="Arial" w:cs="Arial"/>
          <w:b/>
          <w:sz w:val="24"/>
          <w:szCs w:val="24"/>
        </w:rPr>
      </w:pPr>
      <w:r>
        <w:rPr>
          <w:rFonts w:ascii="Arial" w:hAnsi="Arial" w:cs="Arial"/>
          <w:b/>
          <w:sz w:val="24"/>
          <w:szCs w:val="24"/>
        </w:rPr>
        <w:t>Quartiere: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356B6">
        <w:rPr>
          <w:rFonts w:ascii="Arial" w:hAnsi="Arial" w:cs="Arial"/>
          <w:sz w:val="24"/>
          <w:szCs w:val="24"/>
        </w:rPr>
        <w:t>Tourismusverbände Linz und Umland</w:t>
      </w:r>
    </w:p>
    <w:p w:rsidR="006953D1" w:rsidRDefault="00F553E1" w:rsidP="006953D1">
      <w:pPr>
        <w:ind w:left="2124" w:firstLine="708"/>
        <w:rPr>
          <w:rFonts w:ascii="Arial" w:hAnsi="Arial" w:cs="Arial"/>
          <w:b/>
          <w:sz w:val="24"/>
          <w:szCs w:val="24"/>
        </w:rPr>
      </w:pPr>
      <w:hyperlink r:id="rId21" w:history="1">
        <w:r w:rsidR="006953D1" w:rsidRPr="006953D1">
          <w:rPr>
            <w:rStyle w:val="Hyperlink"/>
            <w:rFonts w:ascii="Arial" w:hAnsi="Arial" w:cs="Arial"/>
            <w:sz w:val="24"/>
            <w:szCs w:val="24"/>
          </w:rPr>
          <w:t>www.linztourismus.at/unterkuenfte</w:t>
        </w:r>
      </w:hyperlink>
    </w:p>
    <w:p w:rsidR="006953D1" w:rsidRDefault="00F553E1" w:rsidP="006953D1">
      <w:pPr>
        <w:overflowPunct/>
        <w:autoSpaceDE/>
        <w:adjustRightInd/>
        <w:ind w:left="2255" w:firstLine="577"/>
        <w:rPr>
          <w:rFonts w:ascii="Arial" w:hAnsi="Arial" w:cs="Arial"/>
          <w:color w:val="336600"/>
          <w:sz w:val="24"/>
          <w:szCs w:val="24"/>
        </w:rPr>
      </w:pPr>
      <w:hyperlink r:id="rId22" w:history="1">
        <w:r w:rsidR="006953D1" w:rsidRPr="006E7EF9">
          <w:rPr>
            <w:rStyle w:val="Hyperlink"/>
            <w:rFonts w:ascii="Arial" w:hAnsi="Arial" w:cs="Arial"/>
            <w:sz w:val="24"/>
            <w:szCs w:val="24"/>
          </w:rPr>
          <w:t>www.tse-enns.at</w:t>
        </w:r>
      </w:hyperlink>
    </w:p>
    <w:p w:rsidR="006953D1" w:rsidRDefault="00F553E1" w:rsidP="006953D1">
      <w:pPr>
        <w:overflowPunct/>
        <w:autoSpaceDE/>
        <w:adjustRightInd/>
        <w:ind w:left="2255" w:firstLine="577"/>
        <w:rPr>
          <w:rStyle w:val="Hyperlink"/>
          <w:rFonts w:ascii="Arial" w:hAnsi="Arial" w:cs="Arial"/>
          <w:sz w:val="24"/>
          <w:szCs w:val="24"/>
        </w:rPr>
      </w:pPr>
      <w:hyperlink r:id="rId23" w:history="1">
        <w:r w:rsidR="006953D1" w:rsidRPr="006E7EF9">
          <w:rPr>
            <w:rStyle w:val="Hyperlink"/>
            <w:rFonts w:ascii="Arial" w:hAnsi="Arial" w:cs="Arial"/>
            <w:sz w:val="24"/>
            <w:szCs w:val="24"/>
          </w:rPr>
          <w:t>www.asten.ooe.gv.at</w:t>
        </w:r>
      </w:hyperlink>
    </w:p>
    <w:p w:rsidR="007A1071" w:rsidRPr="00E356B6" w:rsidRDefault="007A1071" w:rsidP="007A1071">
      <w:pPr>
        <w:overflowPunct/>
        <w:autoSpaceDE/>
        <w:adjustRightInd/>
        <w:ind w:left="2255" w:firstLine="577"/>
        <w:rPr>
          <w:rFonts w:ascii="Arial" w:hAnsi="Arial" w:cs="Arial"/>
          <w:sz w:val="24"/>
          <w:szCs w:val="24"/>
        </w:rPr>
      </w:pPr>
      <w:r>
        <w:rPr>
          <w:rStyle w:val="Hyperlink"/>
          <w:rFonts w:ascii="Arial" w:hAnsi="Arial" w:cs="Arial"/>
          <w:color w:val="auto"/>
          <w:sz w:val="24"/>
          <w:szCs w:val="24"/>
          <w:u w:val="none"/>
        </w:rPr>
        <w:t xml:space="preserve">Homepage Ausrichter </w:t>
      </w:r>
      <w:hyperlink r:id="rId24" w:history="1">
        <w:r w:rsidRPr="006E7EF9">
          <w:rPr>
            <w:rStyle w:val="Hyperlink"/>
            <w:rFonts w:ascii="Arial" w:hAnsi="Arial" w:cs="Arial"/>
            <w:sz w:val="24"/>
            <w:szCs w:val="24"/>
          </w:rPr>
          <w:t>www.minigolf-linz.com</w:t>
        </w:r>
      </w:hyperlink>
    </w:p>
    <w:p w:rsidR="007A1071" w:rsidRPr="007A1071" w:rsidRDefault="007A1071" w:rsidP="006953D1">
      <w:pPr>
        <w:overflowPunct/>
        <w:autoSpaceDE/>
        <w:adjustRightInd/>
        <w:ind w:left="2255" w:firstLine="577"/>
        <w:rPr>
          <w:rFonts w:ascii="Arial" w:hAnsi="Arial" w:cs="Arial"/>
          <w:sz w:val="24"/>
          <w:szCs w:val="24"/>
        </w:rPr>
      </w:pPr>
      <w:r>
        <w:rPr>
          <w:rStyle w:val="Hyperlink"/>
          <w:rFonts w:ascii="Arial" w:hAnsi="Arial" w:cs="Arial"/>
          <w:color w:val="auto"/>
          <w:sz w:val="24"/>
          <w:szCs w:val="24"/>
          <w:u w:val="none"/>
        </w:rPr>
        <w:t xml:space="preserve">bzw. </w:t>
      </w:r>
      <w:r w:rsidRPr="007A1071">
        <w:rPr>
          <w:rStyle w:val="Hyperlink"/>
          <w:rFonts w:ascii="Arial" w:hAnsi="Arial" w:cs="Arial"/>
          <w:color w:val="auto"/>
          <w:sz w:val="24"/>
          <w:szCs w:val="24"/>
          <w:u w:val="none"/>
        </w:rPr>
        <w:t>Organisationsleitung</w:t>
      </w:r>
    </w:p>
    <w:p w:rsidR="006953D1" w:rsidRDefault="006953D1" w:rsidP="006953D1">
      <w:pPr>
        <w:rPr>
          <w:rFonts w:ascii="Arial" w:hAnsi="Arial" w:cs="Arial"/>
          <w:b/>
          <w:sz w:val="24"/>
          <w:szCs w:val="24"/>
        </w:rPr>
      </w:pPr>
    </w:p>
    <w:p w:rsidR="001A1DD0" w:rsidRDefault="001A1DD0" w:rsidP="005D1389">
      <w:pPr>
        <w:rPr>
          <w:rFonts w:ascii="Arial" w:hAnsi="Arial" w:cs="Arial"/>
          <w:sz w:val="24"/>
          <w:szCs w:val="24"/>
        </w:rPr>
      </w:pPr>
    </w:p>
    <w:p w:rsidR="005D1389" w:rsidRDefault="005D1389" w:rsidP="005D1389">
      <w:pPr>
        <w:rPr>
          <w:rFonts w:ascii="Arial" w:hAnsi="Arial" w:cs="Arial"/>
          <w:sz w:val="24"/>
          <w:szCs w:val="24"/>
        </w:rPr>
      </w:pPr>
      <w:r>
        <w:rPr>
          <w:rFonts w:ascii="Arial" w:hAnsi="Arial" w:cs="Arial"/>
          <w:b/>
          <w:sz w:val="24"/>
          <w:szCs w:val="24"/>
        </w:rPr>
        <w:t>Trainingsgebühren:</w:t>
      </w:r>
      <w:r>
        <w:rPr>
          <w:rFonts w:ascii="Arial" w:hAnsi="Arial" w:cs="Arial"/>
          <w:b/>
          <w:sz w:val="24"/>
          <w:szCs w:val="24"/>
        </w:rPr>
        <w:tab/>
      </w:r>
      <w:r>
        <w:rPr>
          <w:rFonts w:ascii="Arial" w:hAnsi="Arial" w:cs="Arial"/>
          <w:sz w:val="24"/>
          <w:szCs w:val="24"/>
        </w:rPr>
        <w:t xml:space="preserve">vor dem offiziellen Training pro Person </w:t>
      </w:r>
      <w:r>
        <w:rPr>
          <w:rFonts w:ascii="Arial" w:hAnsi="Arial" w:cs="Arial"/>
          <w:b/>
          <w:sz w:val="24"/>
          <w:szCs w:val="24"/>
        </w:rPr>
        <w:t>€ 3,00</w:t>
      </w:r>
      <w:r>
        <w:rPr>
          <w:rFonts w:ascii="Arial" w:hAnsi="Arial" w:cs="Arial"/>
          <w:sz w:val="24"/>
          <w:szCs w:val="24"/>
        </w:rPr>
        <w:t xml:space="preserve"> je Tag</w:t>
      </w:r>
    </w:p>
    <w:p w:rsidR="005D1389" w:rsidRDefault="005D1389" w:rsidP="005D1389">
      <w:pPr>
        <w:rPr>
          <w:rFonts w:ascii="Arial" w:hAnsi="Arial" w:cs="Arial"/>
        </w:rPr>
      </w:pPr>
    </w:p>
    <w:p w:rsidR="005D1389" w:rsidRDefault="005D1389" w:rsidP="005D1389">
      <w:pPr>
        <w:rPr>
          <w:rFonts w:ascii="Arial" w:hAnsi="Arial" w:cs="Arial"/>
        </w:rPr>
      </w:pPr>
    </w:p>
    <w:p w:rsidR="005D1389" w:rsidRDefault="005D1389" w:rsidP="005D1389">
      <w:pPr>
        <w:ind w:left="2835" w:hanging="2835"/>
        <w:rPr>
          <w:rFonts w:ascii="Arial" w:hAnsi="Arial" w:cs="Arial"/>
          <w:sz w:val="24"/>
          <w:szCs w:val="24"/>
        </w:rPr>
      </w:pPr>
      <w:r>
        <w:rPr>
          <w:rFonts w:ascii="Arial" w:hAnsi="Arial" w:cs="Arial"/>
          <w:b/>
          <w:sz w:val="24"/>
          <w:szCs w:val="24"/>
        </w:rPr>
        <w:t>Teilnehmergebühr:</w:t>
      </w:r>
      <w:r>
        <w:rPr>
          <w:rFonts w:ascii="Arial" w:hAnsi="Arial" w:cs="Arial"/>
          <w:b/>
          <w:sz w:val="24"/>
          <w:szCs w:val="24"/>
        </w:rPr>
        <w:tab/>
      </w:r>
      <w:r>
        <w:rPr>
          <w:rFonts w:ascii="Arial" w:hAnsi="Arial" w:cs="Arial"/>
          <w:sz w:val="24"/>
          <w:szCs w:val="24"/>
        </w:rPr>
        <w:t xml:space="preserve">Spielerinnen und Spieler  </w:t>
      </w:r>
      <w:r>
        <w:rPr>
          <w:rFonts w:ascii="Arial" w:hAnsi="Arial" w:cs="Arial"/>
          <w:b/>
          <w:sz w:val="24"/>
          <w:szCs w:val="24"/>
        </w:rPr>
        <w:t>€ 45,00</w:t>
      </w:r>
      <w:r>
        <w:rPr>
          <w:rFonts w:ascii="Arial" w:hAnsi="Arial" w:cs="Arial"/>
          <w:sz w:val="24"/>
          <w:szCs w:val="24"/>
        </w:rPr>
        <w:t xml:space="preserve"> inbegriffen – offizielles Training vor den Wettbewerbstagen, sowie Rahmenprogramm. Betreuer und offizielle Teilnehmer  </w:t>
      </w:r>
      <w:r>
        <w:rPr>
          <w:rFonts w:ascii="Arial" w:hAnsi="Arial" w:cs="Arial"/>
          <w:b/>
          <w:sz w:val="24"/>
          <w:szCs w:val="24"/>
        </w:rPr>
        <w:t>€ 25,00.</w:t>
      </w:r>
    </w:p>
    <w:p w:rsidR="005D1389" w:rsidRDefault="005D1389" w:rsidP="005D1389">
      <w:pPr>
        <w:rPr>
          <w:rFonts w:ascii="Arial" w:hAnsi="Arial" w:cs="Arial"/>
          <w:sz w:val="24"/>
          <w:szCs w:val="24"/>
        </w:rPr>
      </w:pPr>
    </w:p>
    <w:p w:rsidR="005D1389" w:rsidRDefault="005D1389" w:rsidP="005D1389">
      <w:pPr>
        <w:jc w:val="both"/>
        <w:rPr>
          <w:rFonts w:ascii="Arial" w:hAnsi="Arial" w:cs="Arial"/>
          <w:b/>
          <w:sz w:val="24"/>
          <w:szCs w:val="24"/>
        </w:rPr>
      </w:pPr>
      <w:r>
        <w:rPr>
          <w:rFonts w:ascii="Arial" w:hAnsi="Arial" w:cs="Arial"/>
          <w:b/>
          <w:sz w:val="24"/>
          <w:szCs w:val="24"/>
        </w:rPr>
        <w:t xml:space="preserve">Für die </w:t>
      </w:r>
      <w:r w:rsidR="001A1DD0">
        <w:rPr>
          <w:rFonts w:ascii="Arial" w:hAnsi="Arial" w:cs="Arial"/>
          <w:b/>
          <w:sz w:val="24"/>
          <w:szCs w:val="24"/>
        </w:rPr>
        <w:t>30</w:t>
      </w:r>
      <w:r>
        <w:rPr>
          <w:rFonts w:ascii="Arial" w:hAnsi="Arial" w:cs="Arial"/>
          <w:b/>
          <w:sz w:val="24"/>
          <w:szCs w:val="24"/>
        </w:rPr>
        <w:t>. eigenständigen Bahnengolfmeisterschaften gilt die Sportordnung des ÖBGV samt Zusatz- und Durchführungsbestimmungen.</w:t>
      </w:r>
    </w:p>
    <w:p w:rsidR="005D1389" w:rsidRDefault="005D1389" w:rsidP="005D1389">
      <w:pPr>
        <w:jc w:val="both"/>
        <w:rPr>
          <w:rFonts w:ascii="Arial" w:hAnsi="Arial" w:cs="Arial"/>
          <w:b/>
          <w:sz w:val="24"/>
          <w:szCs w:val="24"/>
        </w:rPr>
      </w:pPr>
      <w:r>
        <w:rPr>
          <w:rFonts w:ascii="Arial" w:hAnsi="Arial" w:cs="Arial"/>
          <w:b/>
          <w:sz w:val="24"/>
          <w:szCs w:val="24"/>
        </w:rPr>
        <w:t>Im Besonderen gilt die Ordnung für Österreichische Einzel- und Mannschafts-meisterschaften laut Regelwerk des ÖGBV.</w:t>
      </w:r>
    </w:p>
    <w:p w:rsidR="005D1389" w:rsidRDefault="005D1389" w:rsidP="005D1389">
      <w:pPr>
        <w:jc w:val="both"/>
        <w:rPr>
          <w:rFonts w:ascii="Arial" w:hAnsi="Arial" w:cs="Arial"/>
          <w:b/>
          <w:sz w:val="24"/>
          <w:szCs w:val="24"/>
        </w:rPr>
      </w:pPr>
    </w:p>
    <w:p w:rsidR="005D1389" w:rsidRDefault="005D1389" w:rsidP="005D1389">
      <w:pPr>
        <w:jc w:val="both"/>
        <w:rPr>
          <w:rFonts w:ascii="Arial" w:hAnsi="Arial" w:cs="Arial"/>
          <w:b/>
          <w:sz w:val="24"/>
          <w:szCs w:val="24"/>
        </w:rPr>
      </w:pPr>
      <w:r>
        <w:rPr>
          <w:rFonts w:ascii="Arial" w:hAnsi="Arial" w:cs="Arial"/>
          <w:b/>
          <w:sz w:val="24"/>
          <w:szCs w:val="24"/>
        </w:rPr>
        <w:t>Die einheitliche Auslegung der Bestimmungen für die Ausrichtung und Durchführung Österreichischer Seniorenmeisterschaften legt die techn. Kommission des ÖBGV fest.</w:t>
      </w:r>
    </w:p>
    <w:p w:rsidR="005D1389" w:rsidRDefault="005D1389" w:rsidP="005D1389">
      <w:pPr>
        <w:jc w:val="both"/>
        <w:rPr>
          <w:rFonts w:ascii="Arial" w:hAnsi="Arial" w:cs="Arial"/>
          <w:b/>
          <w:sz w:val="24"/>
          <w:szCs w:val="24"/>
        </w:rPr>
      </w:pPr>
      <w:r>
        <w:rPr>
          <w:rFonts w:ascii="Arial" w:hAnsi="Arial" w:cs="Arial"/>
          <w:b/>
          <w:sz w:val="24"/>
          <w:szCs w:val="24"/>
        </w:rPr>
        <w:t>In begründeten Ausnahmefällen ist sie berechtigt, Abänderungen sowie ergänzende Bestimmungen zu erlassen.</w:t>
      </w:r>
    </w:p>
    <w:p w:rsidR="005D1389" w:rsidRDefault="005D1389" w:rsidP="005D1389">
      <w:pPr>
        <w:overflowPunct/>
        <w:autoSpaceDE/>
        <w:adjustRightInd/>
        <w:spacing w:line="240" w:lineRule="atLeast"/>
        <w:ind w:left="2835"/>
        <w:rPr>
          <w:rFonts w:ascii="Arial" w:hAnsi="Arial" w:cs="Arial"/>
          <w:b/>
          <w:sz w:val="24"/>
          <w:szCs w:val="24"/>
        </w:rPr>
      </w:pPr>
    </w:p>
    <w:p w:rsidR="005D1389" w:rsidRDefault="005D1389" w:rsidP="005D1389">
      <w:pPr>
        <w:overflowPunct/>
        <w:autoSpaceDE/>
        <w:adjustRightInd/>
        <w:spacing w:line="240" w:lineRule="atLeast"/>
        <w:rPr>
          <w:rFonts w:ascii="Verdana" w:hAnsi="Verdana"/>
          <w:sz w:val="18"/>
          <w:szCs w:val="18"/>
        </w:rPr>
      </w:pPr>
    </w:p>
    <w:p w:rsidR="005D1389" w:rsidRDefault="005D1389" w:rsidP="005D1389">
      <w:pPr>
        <w:jc w:val="both"/>
        <w:rPr>
          <w:rFonts w:ascii="Arial" w:hAnsi="Arial" w:cs="Arial"/>
          <w:b/>
          <w:sz w:val="24"/>
          <w:szCs w:val="24"/>
        </w:rPr>
      </w:pPr>
      <w:r>
        <w:rPr>
          <w:rFonts w:ascii="Arial" w:hAnsi="Arial" w:cs="Arial"/>
          <w:b/>
          <w:sz w:val="24"/>
          <w:szCs w:val="24"/>
        </w:rPr>
        <w:t xml:space="preserve">Der ÖBGV, die </w:t>
      </w:r>
      <w:r w:rsidR="001A1DD0">
        <w:rPr>
          <w:rFonts w:ascii="Arial" w:hAnsi="Arial" w:cs="Arial"/>
          <w:b/>
          <w:sz w:val="24"/>
          <w:szCs w:val="24"/>
        </w:rPr>
        <w:t>Stadt Linz und der Verein Linz Lissfeld</w:t>
      </w:r>
      <w:r>
        <w:rPr>
          <w:rFonts w:ascii="Arial" w:hAnsi="Arial" w:cs="Arial"/>
          <w:b/>
          <w:sz w:val="24"/>
          <w:szCs w:val="24"/>
        </w:rPr>
        <w:t xml:space="preserve"> freuen sich auf Ihr Kommen und wünschen allen Teilnehmern einen schönen Aufenthalt und viel Erfolg</w:t>
      </w:r>
    </w:p>
    <w:p w:rsidR="005D1389" w:rsidRDefault="005D1389" w:rsidP="005D1389">
      <w:pPr>
        <w:jc w:val="both"/>
        <w:rPr>
          <w:rFonts w:ascii="Arial" w:hAnsi="Arial" w:cs="Arial"/>
          <w:sz w:val="24"/>
          <w:szCs w:val="24"/>
        </w:rPr>
      </w:pPr>
    </w:p>
    <w:p w:rsidR="005D1389" w:rsidRDefault="005D1389" w:rsidP="005D1389">
      <w:pPr>
        <w:rPr>
          <w:rFonts w:ascii="Arial" w:hAnsi="Arial" w:cs="Arial"/>
          <w:sz w:val="18"/>
          <w:szCs w:val="18"/>
        </w:rPr>
      </w:pPr>
    </w:p>
    <w:p w:rsidR="005D1389" w:rsidRDefault="005D1389" w:rsidP="005D1389">
      <w:pPr>
        <w:ind w:left="1416"/>
        <w:rPr>
          <w:rFonts w:ascii="Arial" w:hAnsi="Arial" w:cs="Arial"/>
          <w:sz w:val="22"/>
          <w:szCs w:val="22"/>
        </w:rPr>
      </w:pPr>
      <w:r>
        <w:rPr>
          <w:rFonts w:ascii="Arial" w:hAnsi="Arial" w:cs="Arial"/>
          <w:sz w:val="22"/>
          <w:szCs w:val="22"/>
        </w:rPr>
        <w:t xml:space="preserve">        Leo Moik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A1DD0">
        <w:rPr>
          <w:rFonts w:ascii="Arial" w:hAnsi="Arial" w:cs="Arial"/>
          <w:sz w:val="22"/>
          <w:szCs w:val="22"/>
        </w:rPr>
        <w:t>Wolfgang Danner</w:t>
      </w:r>
    </w:p>
    <w:p w:rsidR="005D1389" w:rsidRDefault="005D1389" w:rsidP="005D1389">
      <w:pPr>
        <w:rPr>
          <w:rFonts w:ascii="Arial" w:hAnsi="Arial" w:cs="Arial"/>
          <w:sz w:val="22"/>
          <w:szCs w:val="22"/>
        </w:rPr>
      </w:pPr>
      <w:r>
        <w:rPr>
          <w:rFonts w:ascii="Arial" w:hAnsi="Arial" w:cs="Arial"/>
          <w:sz w:val="22"/>
          <w:szCs w:val="22"/>
        </w:rPr>
        <w:t xml:space="preserve">                              Präsident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1A1DD0">
        <w:rPr>
          <w:rFonts w:ascii="Arial" w:hAnsi="Arial" w:cs="Arial"/>
          <w:sz w:val="22"/>
          <w:szCs w:val="22"/>
        </w:rPr>
        <w:t xml:space="preserve">      </w:t>
      </w:r>
      <w:r>
        <w:rPr>
          <w:rFonts w:ascii="Arial" w:hAnsi="Arial" w:cs="Arial"/>
          <w:sz w:val="22"/>
          <w:szCs w:val="22"/>
        </w:rPr>
        <w:t xml:space="preserve"> </w:t>
      </w:r>
      <w:r w:rsidR="001A1DD0">
        <w:rPr>
          <w:rFonts w:ascii="Arial" w:hAnsi="Arial" w:cs="Arial"/>
          <w:sz w:val="22"/>
          <w:szCs w:val="22"/>
        </w:rPr>
        <w:t>Präsident</w:t>
      </w:r>
    </w:p>
    <w:p w:rsidR="005D1389" w:rsidRPr="00315443" w:rsidRDefault="005D1389" w:rsidP="005D1389">
      <w:pPr>
        <w:ind w:left="1416"/>
        <w:rPr>
          <w:rFonts w:ascii="Arial" w:hAnsi="Arial" w:cs="Arial"/>
          <w:sz w:val="22"/>
          <w:szCs w:val="22"/>
          <w:lang w:val="en-GB"/>
        </w:rPr>
      </w:pPr>
      <w:r>
        <w:rPr>
          <w:rFonts w:ascii="Arial" w:hAnsi="Arial" w:cs="Arial"/>
          <w:sz w:val="22"/>
          <w:szCs w:val="22"/>
        </w:rPr>
        <w:t xml:space="preserve">         </w:t>
      </w:r>
      <w:r w:rsidRPr="00315443">
        <w:rPr>
          <w:rFonts w:ascii="Arial" w:hAnsi="Arial" w:cs="Arial"/>
          <w:sz w:val="22"/>
          <w:szCs w:val="22"/>
          <w:lang w:val="en-GB"/>
        </w:rPr>
        <w:t>ÖBGV</w:t>
      </w:r>
      <w:r w:rsidRPr="00315443">
        <w:rPr>
          <w:rFonts w:ascii="Arial" w:hAnsi="Arial" w:cs="Arial"/>
          <w:sz w:val="22"/>
          <w:szCs w:val="22"/>
          <w:lang w:val="en-GB"/>
        </w:rPr>
        <w:tab/>
      </w:r>
      <w:r w:rsidRPr="00315443">
        <w:rPr>
          <w:rFonts w:ascii="Arial" w:hAnsi="Arial" w:cs="Arial"/>
          <w:sz w:val="22"/>
          <w:szCs w:val="22"/>
          <w:lang w:val="en-GB"/>
        </w:rPr>
        <w:tab/>
      </w:r>
      <w:r w:rsidRPr="00315443">
        <w:rPr>
          <w:rFonts w:ascii="Arial" w:hAnsi="Arial" w:cs="Arial"/>
          <w:sz w:val="22"/>
          <w:szCs w:val="22"/>
          <w:lang w:val="en-GB"/>
        </w:rPr>
        <w:tab/>
      </w:r>
      <w:r w:rsidRPr="00315443">
        <w:rPr>
          <w:rFonts w:ascii="Arial" w:hAnsi="Arial" w:cs="Arial"/>
          <w:sz w:val="22"/>
          <w:szCs w:val="22"/>
          <w:lang w:val="en-GB"/>
        </w:rPr>
        <w:tab/>
        <w:t xml:space="preserve">      </w:t>
      </w:r>
      <w:r w:rsidRPr="00315443">
        <w:rPr>
          <w:rFonts w:ascii="Arial" w:hAnsi="Arial" w:cs="Arial"/>
          <w:sz w:val="22"/>
          <w:szCs w:val="22"/>
          <w:lang w:val="en-GB"/>
        </w:rPr>
        <w:tab/>
      </w:r>
      <w:r w:rsidR="001A1DD0" w:rsidRPr="00315443">
        <w:rPr>
          <w:rFonts w:ascii="Arial" w:hAnsi="Arial" w:cs="Arial"/>
          <w:sz w:val="22"/>
          <w:szCs w:val="22"/>
          <w:lang w:val="en-GB"/>
        </w:rPr>
        <w:t xml:space="preserve">                      OÖBGSV</w:t>
      </w:r>
      <w:r w:rsidRPr="00315443">
        <w:rPr>
          <w:rFonts w:ascii="Arial" w:hAnsi="Arial" w:cs="Arial"/>
          <w:sz w:val="22"/>
          <w:szCs w:val="22"/>
          <w:lang w:val="en-GB"/>
        </w:rPr>
        <w:br w:type="page"/>
      </w:r>
    </w:p>
    <w:p w:rsidR="005D1389" w:rsidRPr="00315443" w:rsidRDefault="005D1389" w:rsidP="005D1389">
      <w:pPr>
        <w:jc w:val="center"/>
        <w:rPr>
          <w:rFonts w:ascii="Arial" w:hAnsi="Arial" w:cs="Arial"/>
          <w:b/>
          <w:color w:val="FFFFFF"/>
          <w:sz w:val="24"/>
          <w:szCs w:val="24"/>
          <w:lang w:val="en-GB"/>
        </w:rPr>
      </w:pPr>
      <w:r w:rsidRPr="00315443">
        <w:rPr>
          <w:rFonts w:ascii="Arial" w:hAnsi="Arial" w:cs="Arial"/>
          <w:b/>
          <w:sz w:val="24"/>
          <w:lang w:val="en-GB"/>
        </w:rPr>
        <w:t xml:space="preserve">P R O G R A M M  </w:t>
      </w:r>
      <w:r w:rsidRPr="00315443">
        <w:rPr>
          <w:rFonts w:ascii="Arial" w:hAnsi="Arial" w:cs="Arial"/>
          <w:b/>
          <w:color w:val="FFFFFF"/>
          <w:sz w:val="24"/>
          <w:lang w:val="en-GB"/>
        </w:rPr>
        <w:t>. .</w:t>
      </w:r>
    </w:p>
    <w:p w:rsidR="005D1389" w:rsidRPr="00315443" w:rsidRDefault="005D1389" w:rsidP="005D1389">
      <w:pPr>
        <w:rPr>
          <w:rFonts w:ascii="Arial" w:hAnsi="Arial" w:cs="Arial"/>
          <w:b/>
          <w:color w:val="FFFFFF"/>
          <w:sz w:val="24"/>
          <w:lang w:val="en-GB"/>
        </w:rPr>
      </w:pPr>
    </w:p>
    <w:p w:rsidR="005D1389" w:rsidRDefault="005D1389" w:rsidP="005D1389">
      <w:pPr>
        <w:rPr>
          <w:rFonts w:ascii="Arial" w:hAnsi="Arial" w:cs="Arial"/>
          <w:sz w:val="22"/>
          <w:szCs w:val="22"/>
        </w:rPr>
      </w:pPr>
      <w:r>
        <w:rPr>
          <w:rFonts w:ascii="Arial" w:hAnsi="Arial" w:cs="Arial"/>
          <w:b/>
          <w:sz w:val="22"/>
          <w:szCs w:val="22"/>
        </w:rPr>
        <w:t xml:space="preserve">Freitag, </w:t>
      </w:r>
      <w:r>
        <w:rPr>
          <w:rFonts w:ascii="Arial" w:hAnsi="Arial" w:cs="Arial"/>
          <w:b/>
          <w:sz w:val="22"/>
          <w:szCs w:val="22"/>
        </w:rPr>
        <w:tab/>
      </w:r>
      <w:r w:rsidR="00C03815">
        <w:rPr>
          <w:rFonts w:ascii="Arial" w:hAnsi="Arial" w:cs="Arial"/>
          <w:b/>
          <w:sz w:val="22"/>
          <w:szCs w:val="22"/>
        </w:rPr>
        <w:t>2</w:t>
      </w:r>
      <w:r>
        <w:rPr>
          <w:rFonts w:ascii="Arial" w:hAnsi="Arial" w:cs="Arial"/>
          <w:b/>
          <w:sz w:val="22"/>
          <w:szCs w:val="22"/>
        </w:rPr>
        <w:t>7.</w:t>
      </w:r>
      <w:r w:rsidR="00C03815">
        <w:rPr>
          <w:rFonts w:ascii="Arial" w:hAnsi="Arial" w:cs="Arial"/>
          <w:b/>
          <w:sz w:val="22"/>
          <w:szCs w:val="22"/>
        </w:rPr>
        <w:t>06.</w:t>
      </w:r>
      <w:r w:rsidR="00CB6919">
        <w:rPr>
          <w:rFonts w:ascii="Arial" w:hAnsi="Arial" w:cs="Arial"/>
          <w:b/>
          <w:sz w:val="22"/>
          <w:szCs w:val="22"/>
        </w:rPr>
        <w:t>2014</w:t>
      </w:r>
      <w:r>
        <w:rPr>
          <w:rFonts w:ascii="Arial" w:hAnsi="Arial" w:cs="Arial"/>
          <w:b/>
          <w:sz w:val="22"/>
          <w:szCs w:val="22"/>
        </w:rPr>
        <w:tab/>
      </w:r>
      <w:r>
        <w:rPr>
          <w:rFonts w:ascii="Arial" w:hAnsi="Arial" w:cs="Arial"/>
          <w:sz w:val="22"/>
          <w:szCs w:val="22"/>
        </w:rPr>
        <w:t>Platzabnahme durch einen Funktionär des ÖBGV.</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Sitzung der Seniorensportwarte der Landesverbände.</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Bekanntgabe der Trainingseinteilung durch Aushang.</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Samstag, </w:t>
      </w:r>
      <w:r>
        <w:rPr>
          <w:rFonts w:ascii="Arial" w:hAnsi="Arial" w:cs="Arial"/>
          <w:b/>
          <w:sz w:val="22"/>
          <w:szCs w:val="22"/>
        </w:rPr>
        <w:tab/>
      </w:r>
      <w:r w:rsidR="00C03815">
        <w:rPr>
          <w:rFonts w:ascii="Arial" w:hAnsi="Arial" w:cs="Arial"/>
          <w:b/>
          <w:sz w:val="22"/>
          <w:szCs w:val="22"/>
        </w:rPr>
        <w:t>28.06</w:t>
      </w:r>
      <w:r>
        <w:rPr>
          <w:rFonts w:ascii="Arial" w:hAnsi="Arial" w:cs="Arial"/>
          <w:b/>
          <w:sz w:val="22"/>
          <w:szCs w:val="22"/>
        </w:rPr>
        <w:t>.</w:t>
      </w:r>
      <w:r w:rsidR="00CB6919">
        <w:rPr>
          <w:rFonts w:ascii="Arial" w:hAnsi="Arial" w:cs="Arial"/>
          <w:b/>
          <w:sz w:val="22"/>
          <w:szCs w:val="22"/>
        </w:rPr>
        <w:t>2014</w:t>
      </w:r>
      <w:r>
        <w:rPr>
          <w:rFonts w:ascii="Arial" w:hAnsi="Arial" w:cs="Arial"/>
          <w:b/>
          <w:sz w:val="22"/>
          <w:szCs w:val="22"/>
        </w:rPr>
        <w:tab/>
        <w:t>ab 8:00 h</w:t>
      </w:r>
      <w:r>
        <w:rPr>
          <w:rFonts w:ascii="Arial" w:hAnsi="Arial" w:cs="Arial"/>
          <w:b/>
          <w:sz w:val="22"/>
          <w:szCs w:val="22"/>
        </w:rPr>
        <w:tab/>
      </w:r>
      <w:r>
        <w:rPr>
          <w:rFonts w:ascii="Arial" w:hAnsi="Arial" w:cs="Arial"/>
          <w:b/>
          <w:sz w:val="22"/>
          <w:szCs w:val="22"/>
        </w:rPr>
        <w:tab/>
      </w:r>
      <w:r>
        <w:rPr>
          <w:rFonts w:ascii="Arial" w:hAnsi="Arial" w:cs="Arial"/>
          <w:sz w:val="22"/>
          <w:szCs w:val="22"/>
        </w:rPr>
        <w:t>Offizielles Training</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Sonntag, </w:t>
      </w:r>
      <w:r>
        <w:rPr>
          <w:rFonts w:ascii="Arial" w:hAnsi="Arial" w:cs="Arial"/>
          <w:b/>
          <w:sz w:val="22"/>
          <w:szCs w:val="22"/>
        </w:rPr>
        <w:tab/>
      </w:r>
      <w:r w:rsidR="00C03815">
        <w:rPr>
          <w:rFonts w:ascii="Arial" w:hAnsi="Arial" w:cs="Arial"/>
          <w:b/>
          <w:sz w:val="22"/>
          <w:szCs w:val="22"/>
        </w:rPr>
        <w:t>29.06</w:t>
      </w:r>
      <w:r>
        <w:rPr>
          <w:rFonts w:ascii="Arial" w:hAnsi="Arial" w:cs="Arial"/>
          <w:b/>
          <w:sz w:val="22"/>
          <w:szCs w:val="22"/>
        </w:rPr>
        <w:t>.</w:t>
      </w:r>
      <w:r w:rsidR="00CB6919">
        <w:rPr>
          <w:rFonts w:ascii="Arial" w:hAnsi="Arial" w:cs="Arial"/>
          <w:b/>
          <w:sz w:val="22"/>
          <w:szCs w:val="22"/>
        </w:rPr>
        <w:t>2014</w:t>
      </w:r>
      <w:r>
        <w:rPr>
          <w:rFonts w:ascii="Arial" w:hAnsi="Arial" w:cs="Arial"/>
          <w:b/>
          <w:sz w:val="22"/>
          <w:szCs w:val="22"/>
        </w:rPr>
        <w:tab/>
        <w:t>ab 8:00 h</w:t>
      </w:r>
      <w:r>
        <w:rPr>
          <w:rFonts w:ascii="Arial" w:hAnsi="Arial" w:cs="Arial"/>
          <w:b/>
          <w:sz w:val="22"/>
          <w:szCs w:val="22"/>
        </w:rPr>
        <w:tab/>
      </w:r>
      <w:r>
        <w:rPr>
          <w:rFonts w:ascii="Arial" w:hAnsi="Arial" w:cs="Arial"/>
          <w:b/>
          <w:sz w:val="22"/>
          <w:szCs w:val="22"/>
        </w:rPr>
        <w:tab/>
      </w:r>
      <w:r>
        <w:rPr>
          <w:rFonts w:ascii="Arial" w:hAnsi="Arial" w:cs="Arial"/>
          <w:sz w:val="22"/>
          <w:szCs w:val="22"/>
        </w:rPr>
        <w:t>Offizielles Training</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Montag, </w:t>
      </w:r>
      <w:r>
        <w:rPr>
          <w:rFonts w:ascii="Arial" w:hAnsi="Arial" w:cs="Arial"/>
          <w:b/>
          <w:sz w:val="22"/>
          <w:szCs w:val="22"/>
        </w:rPr>
        <w:tab/>
      </w:r>
      <w:r w:rsidR="00C03815">
        <w:rPr>
          <w:rFonts w:ascii="Arial" w:hAnsi="Arial" w:cs="Arial"/>
          <w:b/>
          <w:sz w:val="22"/>
          <w:szCs w:val="22"/>
        </w:rPr>
        <w:t>30.06</w:t>
      </w:r>
      <w:r>
        <w:rPr>
          <w:rFonts w:ascii="Arial" w:hAnsi="Arial" w:cs="Arial"/>
          <w:b/>
          <w:sz w:val="22"/>
          <w:szCs w:val="22"/>
        </w:rPr>
        <w:t>.</w:t>
      </w:r>
      <w:r w:rsidR="00CB6919">
        <w:rPr>
          <w:rFonts w:ascii="Arial" w:hAnsi="Arial" w:cs="Arial"/>
          <w:b/>
          <w:sz w:val="22"/>
          <w:szCs w:val="22"/>
        </w:rPr>
        <w:t>2014</w:t>
      </w:r>
      <w:r>
        <w:rPr>
          <w:rFonts w:ascii="Arial" w:hAnsi="Arial" w:cs="Arial"/>
          <w:b/>
          <w:sz w:val="22"/>
          <w:szCs w:val="22"/>
        </w:rPr>
        <w:tab/>
        <w:t>ab 8:00 h</w:t>
      </w:r>
      <w:r>
        <w:rPr>
          <w:rFonts w:ascii="Arial" w:hAnsi="Arial" w:cs="Arial"/>
          <w:b/>
          <w:sz w:val="22"/>
          <w:szCs w:val="22"/>
        </w:rPr>
        <w:tab/>
      </w:r>
      <w:r>
        <w:rPr>
          <w:rFonts w:ascii="Arial" w:hAnsi="Arial" w:cs="Arial"/>
          <w:b/>
          <w:sz w:val="22"/>
          <w:szCs w:val="22"/>
        </w:rPr>
        <w:tab/>
      </w:r>
      <w:r>
        <w:rPr>
          <w:rFonts w:ascii="Arial" w:hAnsi="Arial" w:cs="Arial"/>
          <w:sz w:val="22"/>
          <w:szCs w:val="22"/>
        </w:rPr>
        <w:t>Offizielles Training</w:t>
      </w:r>
    </w:p>
    <w:p w:rsidR="005D1389" w:rsidRDefault="005D1389" w:rsidP="005D1389">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17:00 h</w:t>
      </w:r>
      <w:r>
        <w:rPr>
          <w:rFonts w:ascii="Arial" w:hAnsi="Arial" w:cs="Arial"/>
          <w:b/>
          <w:sz w:val="22"/>
          <w:szCs w:val="22"/>
        </w:rPr>
        <w:tab/>
      </w:r>
      <w:r>
        <w:rPr>
          <w:rFonts w:ascii="Arial" w:hAnsi="Arial" w:cs="Arial"/>
          <w:b/>
          <w:sz w:val="22"/>
          <w:szCs w:val="22"/>
        </w:rPr>
        <w:tab/>
      </w:r>
      <w:r>
        <w:rPr>
          <w:rFonts w:ascii="Arial" w:hAnsi="Arial" w:cs="Arial"/>
          <w:sz w:val="22"/>
          <w:szCs w:val="22"/>
        </w:rPr>
        <w:t>Nennungsschluss für Mannschaften</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18:00 h</w:t>
      </w:r>
      <w:r>
        <w:rPr>
          <w:rFonts w:ascii="Arial" w:hAnsi="Arial" w:cs="Arial"/>
          <w:b/>
          <w:sz w:val="22"/>
          <w:szCs w:val="22"/>
        </w:rPr>
        <w:tab/>
      </w:r>
      <w:r>
        <w:rPr>
          <w:rFonts w:ascii="Arial" w:hAnsi="Arial" w:cs="Arial"/>
          <w:b/>
          <w:sz w:val="22"/>
          <w:szCs w:val="22"/>
        </w:rPr>
        <w:tab/>
      </w:r>
      <w:r>
        <w:rPr>
          <w:rFonts w:ascii="Arial" w:hAnsi="Arial" w:cs="Arial"/>
          <w:sz w:val="22"/>
          <w:szCs w:val="22"/>
        </w:rPr>
        <w:t>Trainingsschluss</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19:00 h</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Eröffnungsfeier </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Dienstag, </w:t>
      </w:r>
      <w:r>
        <w:rPr>
          <w:rFonts w:ascii="Arial" w:hAnsi="Arial" w:cs="Arial"/>
          <w:b/>
          <w:sz w:val="22"/>
          <w:szCs w:val="22"/>
        </w:rPr>
        <w:tab/>
      </w:r>
      <w:r w:rsidR="00C03815">
        <w:rPr>
          <w:rFonts w:ascii="Arial" w:hAnsi="Arial" w:cs="Arial"/>
          <w:b/>
          <w:sz w:val="22"/>
          <w:szCs w:val="22"/>
        </w:rPr>
        <w:t>01</w:t>
      </w:r>
      <w:r>
        <w:rPr>
          <w:rFonts w:ascii="Arial" w:hAnsi="Arial" w:cs="Arial"/>
          <w:b/>
          <w:sz w:val="22"/>
          <w:szCs w:val="22"/>
        </w:rPr>
        <w:t>.</w:t>
      </w:r>
      <w:r w:rsidR="00C03815">
        <w:rPr>
          <w:rFonts w:ascii="Arial" w:hAnsi="Arial" w:cs="Arial"/>
          <w:b/>
          <w:sz w:val="22"/>
          <w:szCs w:val="22"/>
        </w:rPr>
        <w:t>0</w:t>
      </w:r>
      <w:r>
        <w:rPr>
          <w:rFonts w:ascii="Arial" w:hAnsi="Arial" w:cs="Arial"/>
          <w:b/>
          <w:sz w:val="22"/>
          <w:szCs w:val="22"/>
        </w:rPr>
        <w:t>7.</w:t>
      </w:r>
      <w:r w:rsidR="00CB6919">
        <w:rPr>
          <w:rFonts w:ascii="Arial" w:hAnsi="Arial" w:cs="Arial"/>
          <w:b/>
          <w:sz w:val="22"/>
          <w:szCs w:val="22"/>
        </w:rPr>
        <w:t>2014</w:t>
      </w:r>
      <w:r>
        <w:rPr>
          <w:rFonts w:ascii="Arial" w:hAnsi="Arial" w:cs="Arial"/>
          <w:b/>
          <w:sz w:val="22"/>
          <w:szCs w:val="22"/>
        </w:rPr>
        <w:tab/>
        <w:t>ab 8:00 h</w:t>
      </w:r>
      <w:r>
        <w:rPr>
          <w:rFonts w:ascii="Arial" w:hAnsi="Arial" w:cs="Arial"/>
          <w:b/>
          <w:sz w:val="22"/>
          <w:szCs w:val="22"/>
        </w:rPr>
        <w:tab/>
      </w:r>
      <w:r>
        <w:rPr>
          <w:rFonts w:ascii="Arial" w:hAnsi="Arial" w:cs="Arial"/>
          <w:b/>
          <w:sz w:val="22"/>
          <w:szCs w:val="22"/>
        </w:rPr>
        <w:tab/>
      </w:r>
      <w:r>
        <w:rPr>
          <w:rFonts w:ascii="Arial" w:hAnsi="Arial" w:cs="Arial"/>
          <w:sz w:val="22"/>
          <w:szCs w:val="22"/>
        </w:rPr>
        <w:t>Offizielles Training</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13:00 h</w:t>
      </w:r>
      <w:r>
        <w:rPr>
          <w:rFonts w:ascii="Arial" w:hAnsi="Arial" w:cs="Arial"/>
          <w:b/>
          <w:sz w:val="22"/>
          <w:szCs w:val="22"/>
        </w:rPr>
        <w:tab/>
      </w:r>
      <w:r>
        <w:rPr>
          <w:rFonts w:ascii="Arial" w:hAnsi="Arial" w:cs="Arial"/>
          <w:b/>
          <w:sz w:val="22"/>
          <w:szCs w:val="22"/>
        </w:rPr>
        <w:tab/>
      </w:r>
      <w:r>
        <w:rPr>
          <w:rFonts w:ascii="Arial" w:hAnsi="Arial" w:cs="Arial"/>
          <w:sz w:val="22"/>
          <w:szCs w:val="22"/>
        </w:rPr>
        <w:t>Aushang der Startlisten</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Mittwoch, </w:t>
      </w:r>
      <w:r>
        <w:rPr>
          <w:rFonts w:ascii="Arial" w:hAnsi="Arial" w:cs="Arial"/>
          <w:b/>
          <w:sz w:val="22"/>
          <w:szCs w:val="22"/>
        </w:rPr>
        <w:tab/>
      </w:r>
      <w:r w:rsidR="00C03815">
        <w:rPr>
          <w:rFonts w:ascii="Arial" w:hAnsi="Arial" w:cs="Arial"/>
          <w:b/>
          <w:sz w:val="22"/>
          <w:szCs w:val="22"/>
        </w:rPr>
        <w:t>02.07</w:t>
      </w:r>
      <w:r>
        <w:rPr>
          <w:rFonts w:ascii="Arial" w:hAnsi="Arial" w:cs="Arial"/>
          <w:b/>
          <w:sz w:val="22"/>
          <w:szCs w:val="22"/>
        </w:rPr>
        <w:t>.</w:t>
      </w:r>
      <w:r w:rsidR="00CB6919">
        <w:rPr>
          <w:rFonts w:ascii="Arial" w:hAnsi="Arial" w:cs="Arial"/>
          <w:b/>
          <w:sz w:val="22"/>
          <w:szCs w:val="22"/>
        </w:rPr>
        <w:t>2014</w:t>
      </w:r>
      <w:r>
        <w:rPr>
          <w:rFonts w:ascii="Arial" w:hAnsi="Arial" w:cs="Arial"/>
          <w:b/>
          <w:sz w:val="22"/>
          <w:szCs w:val="22"/>
        </w:rPr>
        <w:tab/>
        <w:t>8:00 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Beginn des Zählwettspiels</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Durchgänge für alle Teilnehmer</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Gesetzt nach Ö-Ranglisten</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Donnerstag,  </w:t>
      </w:r>
      <w:r w:rsidR="00C03815">
        <w:rPr>
          <w:rFonts w:ascii="Arial" w:hAnsi="Arial" w:cs="Arial"/>
          <w:b/>
          <w:sz w:val="22"/>
          <w:szCs w:val="22"/>
        </w:rPr>
        <w:t>03</w:t>
      </w:r>
      <w:r>
        <w:rPr>
          <w:rFonts w:ascii="Arial" w:hAnsi="Arial" w:cs="Arial"/>
          <w:b/>
          <w:sz w:val="22"/>
          <w:szCs w:val="22"/>
        </w:rPr>
        <w:t>.</w:t>
      </w:r>
      <w:r w:rsidR="00C03815">
        <w:rPr>
          <w:rFonts w:ascii="Arial" w:hAnsi="Arial" w:cs="Arial"/>
          <w:b/>
          <w:sz w:val="22"/>
          <w:szCs w:val="22"/>
        </w:rPr>
        <w:t>0</w:t>
      </w:r>
      <w:r>
        <w:rPr>
          <w:rFonts w:ascii="Arial" w:hAnsi="Arial" w:cs="Arial"/>
          <w:b/>
          <w:sz w:val="22"/>
          <w:szCs w:val="22"/>
        </w:rPr>
        <w:t>7.</w:t>
      </w:r>
      <w:r w:rsidR="00CB6919">
        <w:rPr>
          <w:rFonts w:ascii="Arial" w:hAnsi="Arial" w:cs="Arial"/>
          <w:b/>
          <w:sz w:val="22"/>
          <w:szCs w:val="22"/>
        </w:rPr>
        <w:t>2014</w:t>
      </w:r>
      <w:r>
        <w:rPr>
          <w:rFonts w:ascii="Arial" w:hAnsi="Arial" w:cs="Arial"/>
          <w:b/>
          <w:sz w:val="22"/>
          <w:szCs w:val="22"/>
        </w:rPr>
        <w:tab/>
        <w:t>8:00 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Fortsetzung des Zählwettspiels</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 Durchgänge für alle Teilnehmer </w:t>
      </w:r>
    </w:p>
    <w:p w:rsidR="005D1389" w:rsidRDefault="005D1389" w:rsidP="005D1389">
      <w:pPr>
        <w:ind w:left="4248" w:firstLine="708"/>
        <w:rPr>
          <w:rFonts w:ascii="Arial" w:hAnsi="Arial" w:cs="Arial"/>
          <w:sz w:val="22"/>
          <w:szCs w:val="22"/>
        </w:rPr>
      </w:pPr>
      <w:r>
        <w:rPr>
          <w:rFonts w:ascii="Arial" w:hAnsi="Arial" w:cs="Arial"/>
          <w:sz w:val="22"/>
          <w:szCs w:val="22"/>
        </w:rPr>
        <w:t>Gestürzt nach dem Ergebnis des 1. Tages</w:t>
      </w:r>
    </w:p>
    <w:p w:rsidR="005D1389" w:rsidRDefault="005D1389" w:rsidP="005D1389">
      <w:pPr>
        <w:ind w:left="4248" w:firstLine="708"/>
        <w:rPr>
          <w:rFonts w:ascii="Arial" w:hAnsi="Arial" w:cs="Arial"/>
          <w:sz w:val="22"/>
          <w:szCs w:val="22"/>
        </w:rPr>
      </w:pPr>
      <w:r>
        <w:rPr>
          <w:rFonts w:ascii="Arial" w:hAnsi="Arial" w:cs="Arial"/>
          <w:sz w:val="22"/>
          <w:szCs w:val="22"/>
        </w:rPr>
        <w:t>(nach jeder Runde)</w:t>
      </w:r>
    </w:p>
    <w:p w:rsidR="005D1389" w:rsidRDefault="005D1389" w:rsidP="005D1389">
      <w:pPr>
        <w:rPr>
          <w:rFonts w:ascii="Arial" w:hAnsi="Arial" w:cs="Arial"/>
          <w:sz w:val="22"/>
          <w:szCs w:val="22"/>
        </w:rPr>
      </w:pPr>
    </w:p>
    <w:p w:rsidR="005D1389" w:rsidRDefault="005D1389" w:rsidP="005D1389">
      <w:pPr>
        <w:rPr>
          <w:rFonts w:ascii="Arial" w:hAnsi="Arial" w:cs="Arial"/>
          <w:sz w:val="22"/>
          <w:szCs w:val="22"/>
        </w:rPr>
      </w:pPr>
      <w:r>
        <w:rPr>
          <w:rFonts w:ascii="Arial" w:hAnsi="Arial" w:cs="Arial"/>
          <w:b/>
          <w:sz w:val="22"/>
          <w:szCs w:val="22"/>
        </w:rPr>
        <w:t xml:space="preserve">Freitag,          </w:t>
      </w:r>
      <w:r w:rsidR="00C03815">
        <w:rPr>
          <w:rFonts w:ascii="Arial" w:hAnsi="Arial" w:cs="Arial"/>
          <w:b/>
          <w:sz w:val="22"/>
          <w:szCs w:val="22"/>
        </w:rPr>
        <w:t>04</w:t>
      </w:r>
      <w:r>
        <w:rPr>
          <w:rFonts w:ascii="Arial" w:hAnsi="Arial" w:cs="Arial"/>
          <w:b/>
          <w:sz w:val="22"/>
          <w:szCs w:val="22"/>
        </w:rPr>
        <w:t>.</w:t>
      </w:r>
      <w:r w:rsidR="00C03815">
        <w:rPr>
          <w:rFonts w:ascii="Arial" w:hAnsi="Arial" w:cs="Arial"/>
          <w:b/>
          <w:sz w:val="22"/>
          <w:szCs w:val="22"/>
        </w:rPr>
        <w:t>0</w:t>
      </w:r>
      <w:r>
        <w:rPr>
          <w:rFonts w:ascii="Arial" w:hAnsi="Arial" w:cs="Arial"/>
          <w:b/>
          <w:sz w:val="22"/>
          <w:szCs w:val="22"/>
        </w:rPr>
        <w:t>7.</w:t>
      </w:r>
      <w:r w:rsidR="00CB6919">
        <w:rPr>
          <w:rFonts w:ascii="Arial" w:hAnsi="Arial" w:cs="Arial"/>
          <w:b/>
          <w:sz w:val="22"/>
          <w:szCs w:val="22"/>
        </w:rPr>
        <w:t>2014</w:t>
      </w:r>
      <w:r>
        <w:rPr>
          <w:rFonts w:ascii="Arial" w:hAnsi="Arial" w:cs="Arial"/>
          <w:b/>
          <w:sz w:val="22"/>
          <w:szCs w:val="22"/>
        </w:rPr>
        <w:tab/>
        <w:t>8:00 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Fortsetzung des Zählwettspiels</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2 Durchgänge für alle Teilnehmer </w:t>
      </w:r>
    </w:p>
    <w:p w:rsidR="005D1389" w:rsidRDefault="005D1389" w:rsidP="005D1389">
      <w:pPr>
        <w:ind w:left="4248" w:firstLine="708"/>
        <w:rPr>
          <w:rFonts w:ascii="Arial" w:hAnsi="Arial" w:cs="Arial"/>
          <w:sz w:val="22"/>
          <w:szCs w:val="22"/>
        </w:rPr>
      </w:pPr>
      <w:r>
        <w:rPr>
          <w:rFonts w:ascii="Arial" w:hAnsi="Arial" w:cs="Arial"/>
          <w:sz w:val="22"/>
          <w:szCs w:val="22"/>
        </w:rPr>
        <w:t>Gestürzt nach dem Ergebnis des 2. Tages</w:t>
      </w:r>
    </w:p>
    <w:p w:rsidR="005D1389" w:rsidRDefault="005D1389" w:rsidP="005D1389">
      <w:pPr>
        <w:ind w:left="4248" w:firstLine="708"/>
        <w:rPr>
          <w:rFonts w:ascii="Arial" w:hAnsi="Arial" w:cs="Arial"/>
          <w:sz w:val="22"/>
          <w:szCs w:val="22"/>
        </w:rPr>
      </w:pPr>
      <w:r>
        <w:rPr>
          <w:rFonts w:ascii="Arial" w:hAnsi="Arial" w:cs="Arial"/>
          <w:sz w:val="22"/>
          <w:szCs w:val="22"/>
        </w:rPr>
        <w:t>(nach jeder Runde)</w:t>
      </w:r>
    </w:p>
    <w:p w:rsidR="005D1389" w:rsidRDefault="005D1389" w:rsidP="005D1389">
      <w:pPr>
        <w:ind w:left="4248" w:firstLine="708"/>
        <w:rPr>
          <w:rFonts w:ascii="Arial" w:hAnsi="Arial" w:cs="Arial"/>
          <w:sz w:val="22"/>
          <w:szCs w:val="22"/>
        </w:rPr>
      </w:pPr>
      <w:r>
        <w:rPr>
          <w:rFonts w:ascii="Arial" w:hAnsi="Arial" w:cs="Arial"/>
          <w:sz w:val="22"/>
          <w:szCs w:val="22"/>
        </w:rPr>
        <w:t>Notwendige Stechen werden sofort nach Ende</w:t>
      </w:r>
    </w:p>
    <w:p w:rsidR="005D1389" w:rsidRDefault="005D1389" w:rsidP="005D1389">
      <w:pPr>
        <w:ind w:left="4248" w:firstLine="708"/>
        <w:rPr>
          <w:rFonts w:ascii="Arial" w:hAnsi="Arial" w:cs="Arial"/>
          <w:sz w:val="22"/>
          <w:szCs w:val="22"/>
        </w:rPr>
      </w:pPr>
      <w:r>
        <w:rPr>
          <w:rFonts w:ascii="Arial" w:hAnsi="Arial" w:cs="Arial"/>
          <w:sz w:val="22"/>
          <w:szCs w:val="22"/>
        </w:rPr>
        <w:t>des Zählwettspiels durchgeführt</w:t>
      </w:r>
    </w:p>
    <w:p w:rsidR="005D1389" w:rsidRDefault="005D1389" w:rsidP="005D1389">
      <w:pPr>
        <w:ind w:left="4248" w:firstLine="708"/>
        <w:rPr>
          <w:rFonts w:ascii="Arial" w:hAnsi="Arial" w:cs="Arial"/>
          <w:sz w:val="16"/>
          <w:szCs w:val="16"/>
        </w:rPr>
      </w:pPr>
    </w:p>
    <w:p w:rsidR="005D1389" w:rsidRDefault="005D1389" w:rsidP="005D138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Ende des Zählwettspiels!</w:t>
      </w:r>
    </w:p>
    <w:p w:rsidR="005D1389" w:rsidRDefault="005D1389" w:rsidP="005D1389">
      <w:pPr>
        <w:rPr>
          <w:rFonts w:ascii="Arial" w:hAnsi="Arial" w:cs="Arial"/>
          <w:b/>
          <w:sz w:val="22"/>
          <w:szCs w:val="22"/>
        </w:rPr>
      </w:pPr>
    </w:p>
    <w:p w:rsidR="005D1389" w:rsidRDefault="005D1389" w:rsidP="005D1389">
      <w:pPr>
        <w:pStyle w:val="Textkrper-Zeileneinzug"/>
        <w:tabs>
          <w:tab w:val="left" w:pos="1985"/>
        </w:tabs>
        <w:ind w:left="4962"/>
        <w:rPr>
          <w:rFonts w:ascii="Arial" w:hAnsi="Arial" w:cs="Arial"/>
          <w:b/>
          <w:sz w:val="24"/>
          <w:szCs w:val="24"/>
        </w:rPr>
      </w:pPr>
      <w:r>
        <w:rPr>
          <w:rFonts w:ascii="Arial" w:hAnsi="Arial" w:cs="Arial"/>
          <w:b/>
          <w:sz w:val="24"/>
          <w:szCs w:val="24"/>
        </w:rPr>
        <w:t>Siegerehrung der Österreichischen Meister im Zählwettspiel wird auf der Anlage durchgeführt.</w:t>
      </w:r>
    </w:p>
    <w:p w:rsidR="005D1389" w:rsidRDefault="005D1389" w:rsidP="005D1389">
      <w:pPr>
        <w:rPr>
          <w:rFonts w:ascii="Arial" w:hAnsi="Arial" w:cs="Arial"/>
          <w:b/>
          <w:sz w:val="22"/>
          <w:szCs w:val="22"/>
        </w:rPr>
      </w:pPr>
    </w:p>
    <w:p w:rsidR="005D1389" w:rsidRDefault="005D1389" w:rsidP="005D1389">
      <w:pPr>
        <w:rPr>
          <w:rFonts w:ascii="Arial" w:hAnsi="Arial" w:cs="Arial"/>
          <w:b/>
          <w:sz w:val="22"/>
          <w:szCs w:val="22"/>
        </w:rPr>
      </w:pPr>
      <w:r>
        <w:rPr>
          <w:rFonts w:ascii="Arial" w:hAnsi="Arial" w:cs="Arial"/>
          <w:b/>
          <w:sz w:val="22"/>
          <w:szCs w:val="22"/>
        </w:rPr>
        <w:t xml:space="preserve">Samstag,      </w:t>
      </w:r>
      <w:r w:rsidR="00C03815">
        <w:rPr>
          <w:rFonts w:ascii="Arial" w:hAnsi="Arial" w:cs="Arial"/>
          <w:b/>
          <w:sz w:val="22"/>
          <w:szCs w:val="22"/>
        </w:rPr>
        <w:t>05.0</w:t>
      </w:r>
      <w:r>
        <w:rPr>
          <w:rFonts w:ascii="Arial" w:hAnsi="Arial" w:cs="Arial"/>
          <w:b/>
          <w:sz w:val="22"/>
          <w:szCs w:val="22"/>
        </w:rPr>
        <w:t>7.</w:t>
      </w:r>
      <w:r w:rsidR="00CB6919">
        <w:rPr>
          <w:rFonts w:ascii="Arial" w:hAnsi="Arial" w:cs="Arial"/>
          <w:b/>
          <w:sz w:val="22"/>
          <w:szCs w:val="22"/>
        </w:rPr>
        <w:t>2014</w:t>
      </w:r>
      <w:r>
        <w:rPr>
          <w:rFonts w:ascii="Arial" w:hAnsi="Arial" w:cs="Arial"/>
          <w:b/>
          <w:sz w:val="22"/>
          <w:szCs w:val="22"/>
        </w:rPr>
        <w:tab/>
        <w:t>8:00 h</w:t>
      </w:r>
      <w:r>
        <w:rPr>
          <w:rFonts w:ascii="Arial" w:hAnsi="Arial" w:cs="Arial"/>
          <w:b/>
          <w:sz w:val="22"/>
          <w:szCs w:val="22"/>
        </w:rPr>
        <w:tab/>
      </w:r>
      <w:r>
        <w:rPr>
          <w:rFonts w:ascii="Arial" w:hAnsi="Arial" w:cs="Arial"/>
          <w:b/>
          <w:sz w:val="22"/>
          <w:szCs w:val="22"/>
        </w:rPr>
        <w:tab/>
      </w:r>
      <w:r>
        <w:rPr>
          <w:rFonts w:ascii="Arial" w:hAnsi="Arial" w:cs="Arial"/>
          <w:b/>
          <w:sz w:val="22"/>
          <w:szCs w:val="22"/>
        </w:rPr>
        <w:tab/>
        <w:t>Beginn der</w:t>
      </w:r>
      <w:r>
        <w:rPr>
          <w:rFonts w:ascii="Arial" w:hAnsi="Arial" w:cs="Arial"/>
          <w:sz w:val="22"/>
          <w:szCs w:val="22"/>
        </w:rPr>
        <w:t xml:space="preserve"> </w:t>
      </w:r>
      <w:r>
        <w:rPr>
          <w:rFonts w:ascii="Arial" w:hAnsi="Arial" w:cs="Arial"/>
          <w:b/>
          <w:sz w:val="22"/>
          <w:szCs w:val="22"/>
        </w:rPr>
        <w:t>Österreichischen Meisterschaften im</w:t>
      </w:r>
    </w:p>
    <w:p w:rsidR="005D1389" w:rsidRDefault="005D1389" w:rsidP="005D1389">
      <w:pPr>
        <w:ind w:left="4248" w:firstLine="708"/>
        <w:rPr>
          <w:rFonts w:ascii="Arial" w:hAnsi="Arial" w:cs="Arial"/>
          <w:b/>
          <w:sz w:val="22"/>
          <w:szCs w:val="22"/>
        </w:rPr>
      </w:pPr>
      <w:r>
        <w:rPr>
          <w:rFonts w:ascii="Arial" w:hAnsi="Arial" w:cs="Arial"/>
          <w:b/>
          <w:sz w:val="22"/>
          <w:szCs w:val="22"/>
        </w:rPr>
        <w:t>KO-Wettbewerb.</w:t>
      </w:r>
    </w:p>
    <w:p w:rsidR="005D1389" w:rsidRDefault="005D1389" w:rsidP="005D138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1389" w:rsidRDefault="005D1389" w:rsidP="005D1389">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Teilnahmeberechtigt:</w:t>
      </w:r>
    </w:p>
    <w:p w:rsidR="005D1389" w:rsidRDefault="005D1389" w:rsidP="005D138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Die besten 16 weiblichen Teilnehmerinnen</w:t>
      </w:r>
    </w:p>
    <w:p w:rsidR="005D1389" w:rsidRDefault="005D1389" w:rsidP="005D138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beider Kategorien,</w:t>
      </w:r>
    </w:p>
    <w:p w:rsidR="005D1389" w:rsidRDefault="005D1389" w:rsidP="005D138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die besten 32  männlichen Teilnehmer  beider </w:t>
      </w:r>
    </w:p>
    <w:p w:rsidR="005D1389" w:rsidRDefault="005D1389" w:rsidP="005D1389">
      <w:pPr>
        <w:ind w:left="4248" w:firstLine="708"/>
        <w:rPr>
          <w:rFonts w:ascii="Arial" w:hAnsi="Arial" w:cs="Arial"/>
          <w:b/>
          <w:sz w:val="22"/>
          <w:szCs w:val="22"/>
        </w:rPr>
      </w:pPr>
      <w:r>
        <w:rPr>
          <w:rFonts w:ascii="Arial" w:hAnsi="Arial" w:cs="Arial"/>
          <w:b/>
          <w:sz w:val="22"/>
          <w:szCs w:val="22"/>
        </w:rPr>
        <w:t>Kategorien.</w:t>
      </w:r>
    </w:p>
    <w:p w:rsidR="005D1389" w:rsidRDefault="005D1389" w:rsidP="005D1389">
      <w:pPr>
        <w:ind w:left="4248" w:firstLine="708"/>
        <w:rPr>
          <w:rFonts w:ascii="Arial" w:hAnsi="Arial" w:cs="Arial"/>
          <w:b/>
          <w:sz w:val="22"/>
          <w:szCs w:val="22"/>
        </w:rPr>
      </w:pPr>
      <w:r>
        <w:rPr>
          <w:rFonts w:ascii="Arial" w:hAnsi="Arial" w:cs="Arial"/>
          <w:b/>
          <w:sz w:val="22"/>
          <w:szCs w:val="22"/>
        </w:rPr>
        <w:t>Siehe Raster KO-Bewerb.</w:t>
      </w:r>
    </w:p>
    <w:p w:rsidR="005D1389" w:rsidRDefault="005D1389" w:rsidP="005D138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D1389" w:rsidRDefault="005D1389" w:rsidP="005D1389">
      <w:pPr>
        <w:ind w:left="4248" w:firstLine="708"/>
        <w:rPr>
          <w:rFonts w:ascii="Arial" w:hAnsi="Arial" w:cs="Arial"/>
          <w:b/>
          <w:sz w:val="22"/>
          <w:szCs w:val="22"/>
        </w:rPr>
      </w:pPr>
      <w:r>
        <w:rPr>
          <w:rFonts w:ascii="Arial" w:hAnsi="Arial" w:cs="Arial"/>
          <w:b/>
          <w:sz w:val="22"/>
          <w:szCs w:val="22"/>
        </w:rPr>
        <w:t xml:space="preserve">Siegerehrung der Österreichischen Meister im </w:t>
      </w:r>
    </w:p>
    <w:p w:rsidR="005D1389" w:rsidRDefault="005D1389" w:rsidP="005D1389">
      <w:pPr>
        <w:ind w:left="4248" w:firstLine="708"/>
        <w:rPr>
          <w:rFonts w:ascii="Arial" w:hAnsi="Arial" w:cs="Arial"/>
          <w:b/>
          <w:sz w:val="22"/>
          <w:szCs w:val="22"/>
        </w:rPr>
      </w:pPr>
      <w:r>
        <w:rPr>
          <w:rFonts w:ascii="Arial" w:hAnsi="Arial" w:cs="Arial"/>
          <w:b/>
          <w:sz w:val="22"/>
          <w:szCs w:val="22"/>
        </w:rPr>
        <w:t>KO- Bewerb auf der Anlage.</w:t>
      </w:r>
    </w:p>
    <w:p w:rsidR="005D1389" w:rsidRDefault="005D1389" w:rsidP="005D1389">
      <w:pPr>
        <w:pStyle w:val="Kopfzeile"/>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19:00 h                      Schlussfeier</w:t>
      </w:r>
    </w:p>
    <w:p w:rsidR="005D1389" w:rsidRDefault="005D1389" w:rsidP="005D1389">
      <w:pPr>
        <w:pStyle w:val="Kopfzeile"/>
        <w:jc w:val="both"/>
        <w:rPr>
          <w:rFonts w:ascii="Arial" w:hAnsi="Arial" w:cs="Arial"/>
          <w:sz w:val="22"/>
          <w:szCs w:val="22"/>
        </w:rPr>
      </w:pPr>
    </w:p>
    <w:p w:rsidR="005D1389" w:rsidRDefault="005D1389" w:rsidP="005D1389">
      <w:pPr>
        <w:pStyle w:val="Kopfzeile"/>
        <w:jc w:val="both"/>
        <w:rPr>
          <w:rFonts w:ascii="Arial" w:hAnsi="Arial" w:cs="Arial"/>
          <w:b/>
          <w:sz w:val="28"/>
          <w:szCs w:val="28"/>
        </w:rPr>
      </w:pPr>
      <w:r>
        <w:rPr>
          <w:rFonts w:ascii="Arial" w:hAnsi="Arial" w:cs="Arial"/>
          <w:sz w:val="22"/>
          <w:szCs w:val="22"/>
        </w:rPr>
        <w:lastRenderedPageBreak/>
        <w:t xml:space="preserve"> </w:t>
      </w:r>
      <w:r>
        <w:rPr>
          <w:rFonts w:ascii="Arial" w:hAnsi="Arial"/>
          <w:b/>
          <w:snapToGrid w:val="0"/>
          <w:sz w:val="28"/>
          <w:szCs w:val="28"/>
        </w:rPr>
        <w:t xml:space="preserve">4.5.3 </w:t>
      </w:r>
      <w:r>
        <w:rPr>
          <w:rFonts w:ascii="Arial" w:hAnsi="Arial" w:cs="Arial"/>
          <w:b/>
          <w:sz w:val="28"/>
          <w:szCs w:val="28"/>
        </w:rPr>
        <w:t>KO-Raster 32 Finalisten (Vorgabe EMF)</w:t>
      </w:r>
    </w:p>
    <w:p w:rsidR="005D1389" w:rsidRDefault="005D1389" w:rsidP="005D1389">
      <w:pPr>
        <w:tabs>
          <w:tab w:val="left" w:pos="810"/>
          <w:tab w:val="left" w:pos="3828"/>
          <w:tab w:val="left" w:pos="5954"/>
        </w:tabs>
        <w:overflowPunct/>
        <w:autoSpaceDE/>
        <w:adjustRightInd/>
        <w:spacing w:line="360" w:lineRule="auto"/>
        <w:ind w:left="2268" w:right="-284" w:hanging="1559"/>
        <w:jc w:val="both"/>
        <w:rPr>
          <w:rFonts w:ascii="Arial" w:hAnsi="Arial"/>
          <w:b/>
          <w:snapToGrid w:val="0"/>
          <w:sz w:val="8"/>
          <w:szCs w:val="8"/>
          <w:u w:val="single"/>
        </w:rPr>
      </w:pPr>
    </w:p>
    <w:tbl>
      <w:tblPr>
        <w:tblW w:w="8580" w:type="dxa"/>
        <w:tblInd w:w="55" w:type="dxa"/>
        <w:tblCellMar>
          <w:left w:w="70" w:type="dxa"/>
          <w:right w:w="70" w:type="dxa"/>
        </w:tblCellMar>
        <w:tblLook w:val="0000" w:firstRow="0" w:lastRow="0" w:firstColumn="0" w:lastColumn="0" w:noHBand="0" w:noVBand="0"/>
      </w:tblPr>
      <w:tblGrid>
        <w:gridCol w:w="820"/>
        <w:gridCol w:w="820"/>
        <w:gridCol w:w="560"/>
        <w:gridCol w:w="1120"/>
        <w:gridCol w:w="820"/>
        <w:gridCol w:w="1120"/>
        <w:gridCol w:w="500"/>
        <w:gridCol w:w="1120"/>
        <w:gridCol w:w="580"/>
        <w:gridCol w:w="1120"/>
      </w:tblGrid>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32</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17</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16</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17</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25</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17</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18</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3</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9</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24</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18</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3</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4</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8</w:t>
            </w: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4</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25</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29</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25</w:t>
            </w: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26</w:t>
            </w: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5</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5</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28</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19</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5</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6</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6</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12</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26</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19</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20</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7</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13</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20</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20</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7</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b/>
                <w:bCs/>
              </w:rPr>
            </w:pPr>
            <w:r>
              <w:rPr>
                <w:rFonts w:ascii="Arial" w:hAnsi="Arial" w:cs="Arial"/>
                <w:b/>
                <w:bCs/>
              </w:rPr>
              <w:t>Rang 3-4</w:t>
            </w: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8</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jc w:val="center"/>
              <w:rPr>
                <w:rFonts w:ascii="Arial" w:hAnsi="Arial" w:cs="Arial"/>
              </w:rPr>
            </w:pPr>
          </w:p>
        </w:tc>
        <w:tc>
          <w:tcPr>
            <w:tcW w:w="1120" w:type="dxa"/>
            <w:noWrap/>
            <w:vAlign w:val="center"/>
          </w:tcPr>
          <w:p w:rsidR="005D1389" w:rsidRDefault="005D1389">
            <w:pPr>
              <w:jc w:val="cente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8</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4</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32</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Verl 29</w:t>
            </w: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29</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tcBorders>
              <w:top w:val="nil"/>
              <w:left w:val="nil"/>
              <w:bottom w:val="nil"/>
              <w:right w:val="single" w:sz="4" w:space="0" w:color="auto"/>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Verl 30</w:t>
            </w:r>
          </w:p>
        </w:tc>
      </w:tr>
      <w:tr w:rsidR="005D1389" w:rsidTr="005D1389">
        <w:trPr>
          <w:trHeight w:val="300"/>
        </w:trPr>
        <w:tc>
          <w:tcPr>
            <w:tcW w:w="8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820" w:type="dxa"/>
            <w:tcBorders>
              <w:top w:val="nil"/>
              <w:left w:val="nil"/>
              <w:bottom w:val="single" w:sz="8" w:space="0" w:color="auto"/>
              <w:right w:val="nil"/>
            </w:tcBorders>
            <w:noWrap/>
            <w:vAlign w:val="center"/>
          </w:tcPr>
          <w:p w:rsidR="005D1389" w:rsidRDefault="005D1389">
            <w:pPr>
              <w:jc w:val="center"/>
              <w:rPr>
                <w:rFonts w:ascii="Arial" w:hAnsi="Arial" w:cs="Arial"/>
              </w:rPr>
            </w:pPr>
            <w:r>
              <w:rPr>
                <w:rFonts w:ascii="Arial" w:hAnsi="Arial" w:cs="Arial"/>
              </w:rPr>
              <w:t> </w:t>
            </w:r>
          </w:p>
        </w:tc>
        <w:tc>
          <w:tcPr>
            <w:tcW w:w="56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8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50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sz w:val="10"/>
                <w:szCs w:val="10"/>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b/>
                <w:bCs/>
              </w:rPr>
            </w:pPr>
          </w:p>
        </w:tc>
        <w:tc>
          <w:tcPr>
            <w:tcW w:w="1120" w:type="dxa"/>
            <w:noWrap/>
            <w:vAlign w:val="center"/>
          </w:tcPr>
          <w:p w:rsidR="005D1389" w:rsidRDefault="005D1389">
            <w:pPr>
              <w:rPr>
                <w:rFonts w:ascii="Arial" w:hAnsi="Arial" w:cs="Arial"/>
                <w:b/>
                <w:bCs/>
              </w:rPr>
            </w:pPr>
            <w:r>
              <w:rPr>
                <w:rFonts w:ascii="Arial" w:hAnsi="Arial" w:cs="Arial"/>
                <w:b/>
                <w:bCs/>
              </w:rPr>
              <w:t>Rang 1-2</w:t>
            </w: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9</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3</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30</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31</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29</w:t>
            </w: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21</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9</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tcBorders>
              <w:top w:val="nil"/>
              <w:left w:val="nil"/>
              <w:bottom w:val="nil"/>
              <w:right w:val="single" w:sz="4" w:space="0" w:color="auto"/>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30</w:t>
            </w: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10</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14</w:t>
            </w: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10</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19</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27</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21</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22</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11</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22</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22</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11</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12</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12</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6</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27</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30</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27</w:t>
            </w: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28</w:t>
            </w: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13</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7</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26</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23</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13</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14</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10</w:t>
            </w: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14</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23</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28</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23</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15</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15</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24</w:t>
            </w: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18</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24</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15</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820" w:type="dxa"/>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16</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w:t>
            </w: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16</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r w:rsidR="005D1389" w:rsidTr="005D1389">
        <w:trPr>
          <w:trHeight w:val="285"/>
        </w:trPr>
        <w:tc>
          <w:tcPr>
            <w:tcW w:w="0" w:type="auto"/>
            <w:tcBorders>
              <w:top w:val="nil"/>
              <w:left w:val="nil"/>
              <w:bottom w:val="nil"/>
              <w:right w:val="single" w:sz="4" w:space="0" w:color="auto"/>
            </w:tcBorders>
            <w:vAlign w:val="center"/>
          </w:tcPr>
          <w:p w:rsidR="005D1389" w:rsidRDefault="005D1389">
            <w:pPr>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31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8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r>
    </w:tbl>
    <w:p w:rsidR="005D1389" w:rsidRDefault="005D1389" w:rsidP="005D1389"/>
    <w:p w:rsidR="005D1389" w:rsidRDefault="005D1389" w:rsidP="005D1389"/>
    <w:p w:rsidR="005D1389" w:rsidRDefault="005D1389" w:rsidP="005D1389">
      <w:pPr>
        <w:pStyle w:val="Kopfzeile"/>
        <w:jc w:val="both"/>
        <w:rPr>
          <w:rFonts w:ascii="Arial" w:hAnsi="Arial" w:cs="Arial"/>
          <w:b/>
          <w:sz w:val="28"/>
          <w:szCs w:val="28"/>
        </w:rPr>
      </w:pPr>
      <w:r>
        <w:rPr>
          <w:rFonts w:ascii="Arial" w:hAnsi="Arial"/>
          <w:b/>
          <w:snapToGrid w:val="0"/>
          <w:sz w:val="28"/>
          <w:szCs w:val="28"/>
        </w:rPr>
        <w:t xml:space="preserve">4.5.4 </w:t>
      </w:r>
      <w:r>
        <w:rPr>
          <w:rFonts w:ascii="Arial" w:hAnsi="Arial" w:cs="Arial"/>
          <w:b/>
          <w:sz w:val="28"/>
          <w:szCs w:val="28"/>
        </w:rPr>
        <w:t>KO-Raster 16 Finalisten (Vorgabe EMF)</w:t>
      </w:r>
    </w:p>
    <w:p w:rsidR="005D1389" w:rsidRDefault="005D1389" w:rsidP="005D1389">
      <w:pPr>
        <w:tabs>
          <w:tab w:val="left" w:pos="810"/>
          <w:tab w:val="left" w:pos="3828"/>
          <w:tab w:val="left" w:pos="5954"/>
        </w:tabs>
        <w:overflowPunct/>
        <w:autoSpaceDE/>
        <w:adjustRightInd/>
        <w:spacing w:line="360" w:lineRule="auto"/>
        <w:ind w:left="2268" w:right="-284" w:hanging="1559"/>
        <w:jc w:val="both"/>
        <w:rPr>
          <w:rFonts w:ascii="Arial" w:hAnsi="Arial"/>
          <w:b/>
          <w:snapToGrid w:val="0"/>
          <w:sz w:val="8"/>
          <w:szCs w:val="8"/>
          <w:u w:val="single"/>
        </w:rPr>
      </w:pPr>
    </w:p>
    <w:p w:rsidR="005D1389" w:rsidRDefault="005D1389" w:rsidP="005D1389"/>
    <w:tbl>
      <w:tblPr>
        <w:tblW w:w="9940" w:type="dxa"/>
        <w:tblInd w:w="55" w:type="dxa"/>
        <w:tblCellMar>
          <w:left w:w="70" w:type="dxa"/>
          <w:right w:w="70" w:type="dxa"/>
        </w:tblCellMar>
        <w:tblLook w:val="0000" w:firstRow="0" w:lastRow="0" w:firstColumn="0" w:lastColumn="0" w:noHBand="0" w:noVBand="0"/>
      </w:tblPr>
      <w:tblGrid>
        <w:gridCol w:w="820"/>
        <w:gridCol w:w="820"/>
        <w:gridCol w:w="560"/>
        <w:gridCol w:w="1120"/>
        <w:gridCol w:w="820"/>
        <w:gridCol w:w="1120"/>
        <w:gridCol w:w="500"/>
        <w:gridCol w:w="600"/>
        <w:gridCol w:w="1100"/>
        <w:gridCol w:w="720"/>
        <w:gridCol w:w="560"/>
        <w:gridCol w:w="1200"/>
      </w:tblGrid>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16</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9</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2</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2</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8</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9</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13</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Sieger9</w:t>
            </w: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10</w:t>
            </w: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3</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5</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12</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10</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3</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4</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4</w:t>
            </w: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4</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13</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bottom"/>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jc w:val="center"/>
              <w:rPr>
                <w:rFonts w:ascii="Arial" w:hAnsi="Arial" w:cs="Arial"/>
                <w:b/>
                <w:bCs/>
              </w:rPr>
            </w:pPr>
            <w:r>
              <w:rPr>
                <w:rFonts w:ascii="Arial" w:hAnsi="Arial" w:cs="Arial"/>
                <w:b/>
                <w:bCs/>
              </w:rPr>
              <w:t>Rang 3-4</w:t>
            </w:r>
          </w:p>
        </w:tc>
        <w:tc>
          <w:tcPr>
            <w:tcW w:w="720" w:type="dxa"/>
            <w:noWrap/>
            <w:vAlign w:val="center"/>
          </w:tcPr>
          <w:p w:rsidR="005D1389" w:rsidRDefault="005D1389">
            <w:pPr>
              <w:jc w:val="center"/>
              <w:rPr>
                <w:rFonts w:ascii="Arial" w:hAnsi="Arial" w:cs="Arial"/>
                <w:b/>
                <w:bCs/>
              </w:rPr>
            </w:pPr>
          </w:p>
        </w:tc>
        <w:tc>
          <w:tcPr>
            <w:tcW w:w="560" w:type="dxa"/>
            <w:noWrap/>
            <w:vAlign w:val="center"/>
          </w:tcPr>
          <w:p w:rsidR="005D1389" w:rsidRDefault="005D1389">
            <w:pPr>
              <w:jc w:val="center"/>
              <w:rPr>
                <w:rFonts w:ascii="Arial" w:hAnsi="Arial" w:cs="Arial"/>
                <w:b/>
                <w:bCs/>
              </w:rPr>
            </w:pPr>
          </w:p>
        </w:tc>
        <w:tc>
          <w:tcPr>
            <w:tcW w:w="1200" w:type="dxa"/>
            <w:noWrap/>
            <w:vAlign w:val="center"/>
          </w:tcPr>
          <w:p w:rsidR="005D1389" w:rsidRDefault="005D1389">
            <w:pPr>
              <w:jc w:val="center"/>
              <w:rPr>
                <w:rFonts w:ascii="Arial" w:hAnsi="Arial" w:cs="Arial"/>
                <w:b/>
                <w:bCs/>
              </w:rPr>
            </w:pPr>
            <w:r>
              <w:rPr>
                <w:rFonts w:ascii="Arial" w:hAnsi="Arial" w:cs="Arial"/>
                <w:b/>
                <w:bCs/>
              </w:rPr>
              <w:t>Rang 1-2</w:t>
            </w:r>
          </w:p>
        </w:tc>
      </w:tr>
      <w:tr w:rsidR="005D1389" w:rsidTr="005D1389">
        <w:trPr>
          <w:trHeight w:val="300"/>
        </w:trPr>
        <w:tc>
          <w:tcPr>
            <w:tcW w:w="8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820" w:type="dxa"/>
            <w:tcBorders>
              <w:top w:val="nil"/>
              <w:left w:val="nil"/>
              <w:bottom w:val="single" w:sz="8" w:space="0" w:color="auto"/>
              <w:right w:val="nil"/>
            </w:tcBorders>
            <w:noWrap/>
            <w:vAlign w:val="center"/>
          </w:tcPr>
          <w:p w:rsidR="005D1389" w:rsidRDefault="005D1389">
            <w:pPr>
              <w:jc w:val="center"/>
              <w:rPr>
                <w:rFonts w:ascii="Arial" w:hAnsi="Arial" w:cs="Arial"/>
              </w:rPr>
            </w:pPr>
            <w:r>
              <w:rPr>
                <w:rFonts w:ascii="Arial" w:hAnsi="Arial" w:cs="Arial"/>
              </w:rPr>
              <w:t> </w:t>
            </w:r>
          </w:p>
        </w:tc>
        <w:tc>
          <w:tcPr>
            <w:tcW w:w="56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8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1120" w:type="dxa"/>
            <w:tcBorders>
              <w:top w:val="nil"/>
              <w:left w:val="nil"/>
              <w:bottom w:val="single" w:sz="8" w:space="0" w:color="auto"/>
              <w:right w:val="nil"/>
            </w:tcBorders>
            <w:noWrap/>
            <w:vAlign w:val="center"/>
          </w:tcPr>
          <w:p w:rsidR="005D1389" w:rsidRDefault="005D1389">
            <w:pPr>
              <w:rPr>
                <w:rFonts w:ascii="Arial" w:hAnsi="Arial" w:cs="Arial"/>
              </w:rPr>
            </w:pPr>
            <w:r>
              <w:rPr>
                <w:rFonts w:ascii="Arial" w:hAnsi="Arial" w:cs="Arial"/>
              </w:rPr>
              <w:t> </w:t>
            </w:r>
          </w:p>
        </w:tc>
        <w:tc>
          <w:tcPr>
            <w:tcW w:w="500" w:type="dxa"/>
            <w:noWrap/>
            <w:vAlign w:val="bottom"/>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bottom"/>
          </w:tcPr>
          <w:p w:rsidR="005D1389" w:rsidRDefault="005D1389">
            <w:pPr>
              <w:rPr>
                <w:rFonts w:ascii="Arial" w:hAnsi="Arial" w:cs="Arial"/>
              </w:rPr>
            </w:pPr>
          </w:p>
        </w:tc>
        <w:tc>
          <w:tcPr>
            <w:tcW w:w="600" w:type="dxa"/>
            <w:tcBorders>
              <w:top w:val="nil"/>
              <w:left w:val="nil"/>
              <w:bottom w:val="nil"/>
              <w:right w:val="single" w:sz="4" w:space="0" w:color="auto"/>
            </w:tcBorders>
            <w:noWrap/>
            <w:vAlign w:val="center"/>
          </w:tcPr>
          <w:p w:rsidR="005D1389" w:rsidRDefault="005D1389">
            <w:pPr>
              <w:jc w:val="right"/>
              <w:rPr>
                <w:rFonts w:ascii="Arial" w:hAnsi="Arial" w:cs="Arial"/>
              </w:rPr>
            </w:pPr>
            <w:r>
              <w:rPr>
                <w:rFonts w:ascii="Arial" w:hAnsi="Arial" w:cs="Arial"/>
              </w:rPr>
              <w:t>16</w:t>
            </w:r>
          </w:p>
        </w:tc>
        <w:tc>
          <w:tcPr>
            <w:tcW w:w="110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Verl 13</w:t>
            </w:r>
          </w:p>
        </w:tc>
        <w:tc>
          <w:tcPr>
            <w:tcW w:w="720" w:type="dxa"/>
            <w:noWrap/>
            <w:vAlign w:val="center"/>
          </w:tcPr>
          <w:p w:rsidR="005D1389" w:rsidRDefault="005D1389">
            <w:pPr>
              <w:rPr>
                <w:rFonts w:ascii="Arial" w:hAnsi="Arial" w:cs="Arial"/>
              </w:rPr>
            </w:pPr>
          </w:p>
        </w:tc>
        <w:tc>
          <w:tcPr>
            <w:tcW w:w="560" w:type="dxa"/>
            <w:tcBorders>
              <w:top w:val="nil"/>
              <w:left w:val="nil"/>
              <w:bottom w:val="nil"/>
              <w:right w:val="single" w:sz="4" w:space="0" w:color="auto"/>
            </w:tcBorders>
            <w:noWrap/>
            <w:vAlign w:val="center"/>
          </w:tcPr>
          <w:p w:rsidR="005D1389" w:rsidRDefault="005D1389">
            <w:pPr>
              <w:jc w:val="right"/>
              <w:rPr>
                <w:rFonts w:ascii="Arial" w:hAnsi="Arial" w:cs="Arial"/>
              </w:rPr>
            </w:pPr>
            <w:r>
              <w:rPr>
                <w:rFonts w:ascii="Arial" w:hAnsi="Arial" w:cs="Arial"/>
              </w:rPr>
              <w:t>15</w:t>
            </w:r>
          </w:p>
        </w:tc>
        <w:tc>
          <w:tcPr>
            <w:tcW w:w="120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13</w:t>
            </w: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5</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3</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tcBorders>
              <w:top w:val="nil"/>
              <w:left w:val="nil"/>
              <w:bottom w:val="nil"/>
              <w:right w:val="single" w:sz="4" w:space="0" w:color="auto"/>
            </w:tcBorders>
            <w:noWrap/>
            <w:vAlign w:val="center"/>
          </w:tcPr>
          <w:p w:rsidR="005D1389" w:rsidRDefault="005D1389">
            <w:pPr>
              <w:rPr>
                <w:rFonts w:ascii="Arial" w:hAnsi="Arial" w:cs="Arial"/>
              </w:rPr>
            </w:pPr>
            <w:r>
              <w:rPr>
                <w:rFonts w:ascii="Arial" w:hAnsi="Arial" w:cs="Arial"/>
              </w:rPr>
              <w:t> </w:t>
            </w:r>
          </w:p>
        </w:tc>
        <w:tc>
          <w:tcPr>
            <w:tcW w:w="110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Verl 14</w:t>
            </w:r>
          </w:p>
        </w:tc>
        <w:tc>
          <w:tcPr>
            <w:tcW w:w="720" w:type="dxa"/>
            <w:noWrap/>
            <w:vAlign w:val="center"/>
          </w:tcPr>
          <w:p w:rsidR="005D1389" w:rsidRDefault="005D1389">
            <w:pPr>
              <w:rPr>
                <w:rFonts w:ascii="Arial" w:hAnsi="Arial" w:cs="Arial"/>
              </w:rPr>
            </w:pPr>
          </w:p>
        </w:tc>
        <w:tc>
          <w:tcPr>
            <w:tcW w:w="560" w:type="dxa"/>
            <w:tcBorders>
              <w:top w:val="nil"/>
              <w:left w:val="nil"/>
              <w:bottom w:val="nil"/>
              <w:right w:val="single" w:sz="4" w:space="0" w:color="auto"/>
            </w:tcBorders>
            <w:noWrap/>
            <w:vAlign w:val="center"/>
          </w:tcPr>
          <w:p w:rsidR="005D1389" w:rsidRDefault="005D1389">
            <w:pPr>
              <w:rPr>
                <w:rFonts w:ascii="Arial" w:hAnsi="Arial" w:cs="Arial"/>
              </w:rPr>
            </w:pPr>
            <w:r>
              <w:rPr>
                <w:rFonts w:ascii="Arial" w:hAnsi="Arial" w:cs="Arial"/>
              </w:rPr>
              <w:t> </w:t>
            </w:r>
          </w:p>
        </w:tc>
        <w:tc>
          <w:tcPr>
            <w:tcW w:w="120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14</w:t>
            </w: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14</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11</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5</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6</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6</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6</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11</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14</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11</w:t>
            </w: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12</w:t>
            </w: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7</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7</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10</w:t>
            </w:r>
          </w:p>
        </w:tc>
        <w:tc>
          <w:tcPr>
            <w:tcW w:w="56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12</w:t>
            </w:r>
          </w:p>
        </w:tc>
        <w:tc>
          <w:tcPr>
            <w:tcW w:w="11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7</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noWrap/>
            <w:vAlign w:val="center"/>
          </w:tcPr>
          <w:p w:rsidR="005D1389" w:rsidRDefault="005D1389">
            <w:pPr>
              <w:rPr>
                <w:rFonts w:ascii="Arial" w:hAnsi="Arial" w:cs="Arial"/>
              </w:rPr>
            </w:pPr>
          </w:p>
        </w:tc>
        <w:tc>
          <w:tcPr>
            <w:tcW w:w="820" w:type="dxa"/>
            <w:noWrap/>
            <w:vAlign w:val="center"/>
          </w:tcPr>
          <w:p w:rsidR="005D1389" w:rsidRDefault="005D1389">
            <w:pPr>
              <w:jc w:val="center"/>
              <w:rPr>
                <w:rFonts w:ascii="Arial" w:hAnsi="Arial" w:cs="Arial"/>
              </w:rPr>
            </w:pPr>
          </w:p>
        </w:tc>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11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Sieger 8</w:t>
            </w: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820" w:type="dxa"/>
            <w:vMerge w:val="restart"/>
            <w:tcBorders>
              <w:top w:val="nil"/>
              <w:left w:val="nil"/>
              <w:bottom w:val="nil"/>
              <w:right w:val="single" w:sz="4" w:space="0" w:color="auto"/>
            </w:tcBorders>
            <w:noWrap/>
            <w:vAlign w:val="center"/>
          </w:tcPr>
          <w:p w:rsidR="005D1389" w:rsidRDefault="005D1389">
            <w:pPr>
              <w:jc w:val="center"/>
              <w:rPr>
                <w:rFonts w:ascii="Arial" w:hAnsi="Arial" w:cs="Arial"/>
              </w:rPr>
            </w:pPr>
            <w:r>
              <w:rPr>
                <w:rFonts w:ascii="Arial" w:hAnsi="Arial" w:cs="Arial"/>
              </w:rPr>
              <w:t>8</w:t>
            </w:r>
          </w:p>
        </w:tc>
        <w:tc>
          <w:tcPr>
            <w:tcW w:w="820" w:type="dxa"/>
            <w:tcBorders>
              <w:top w:val="single" w:sz="4" w:space="0" w:color="auto"/>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2</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r w:rsidR="005D1389" w:rsidTr="005D1389">
        <w:trPr>
          <w:trHeight w:val="285"/>
        </w:trPr>
        <w:tc>
          <w:tcPr>
            <w:tcW w:w="0" w:type="auto"/>
            <w:vMerge/>
            <w:tcBorders>
              <w:top w:val="nil"/>
              <w:left w:val="nil"/>
              <w:bottom w:val="nil"/>
              <w:right w:val="single" w:sz="4" w:space="0" w:color="auto"/>
            </w:tcBorders>
            <w:vAlign w:val="center"/>
          </w:tcPr>
          <w:p w:rsidR="005D1389" w:rsidRDefault="005D1389">
            <w:pPr>
              <w:overflowPunct/>
              <w:autoSpaceDE/>
              <w:autoSpaceDN/>
              <w:adjustRightInd/>
              <w:rPr>
                <w:rFonts w:ascii="Arial" w:hAnsi="Arial" w:cs="Arial"/>
              </w:rPr>
            </w:pPr>
          </w:p>
        </w:tc>
        <w:tc>
          <w:tcPr>
            <w:tcW w:w="820" w:type="dxa"/>
            <w:tcBorders>
              <w:top w:val="nil"/>
              <w:left w:val="nil"/>
              <w:bottom w:val="single" w:sz="4" w:space="0" w:color="auto"/>
              <w:right w:val="single" w:sz="4" w:space="0" w:color="auto"/>
            </w:tcBorders>
            <w:noWrap/>
            <w:vAlign w:val="center"/>
          </w:tcPr>
          <w:p w:rsidR="005D1389" w:rsidRDefault="005D1389">
            <w:pPr>
              <w:jc w:val="center"/>
              <w:rPr>
                <w:rFonts w:ascii="Arial" w:hAnsi="Arial" w:cs="Arial"/>
              </w:rPr>
            </w:pPr>
            <w:r>
              <w:rPr>
                <w:rFonts w:ascii="Arial" w:hAnsi="Arial" w:cs="Arial"/>
              </w:rPr>
              <w:t>15</w:t>
            </w:r>
          </w:p>
        </w:tc>
        <w:tc>
          <w:tcPr>
            <w:tcW w:w="56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820" w:type="dxa"/>
            <w:noWrap/>
            <w:vAlign w:val="center"/>
          </w:tcPr>
          <w:p w:rsidR="005D1389" w:rsidRDefault="005D1389">
            <w:pPr>
              <w:rPr>
                <w:rFonts w:ascii="Arial" w:hAnsi="Arial" w:cs="Arial"/>
              </w:rPr>
            </w:pPr>
          </w:p>
        </w:tc>
        <w:tc>
          <w:tcPr>
            <w:tcW w:w="1120" w:type="dxa"/>
            <w:noWrap/>
            <w:vAlign w:val="center"/>
          </w:tcPr>
          <w:p w:rsidR="005D1389" w:rsidRDefault="005D1389">
            <w:pPr>
              <w:rPr>
                <w:rFonts w:ascii="Arial" w:hAnsi="Arial" w:cs="Arial"/>
              </w:rPr>
            </w:pPr>
          </w:p>
        </w:tc>
        <w:tc>
          <w:tcPr>
            <w:tcW w:w="500" w:type="dxa"/>
            <w:noWrap/>
            <w:vAlign w:val="center"/>
          </w:tcPr>
          <w:p w:rsidR="005D1389" w:rsidRDefault="005D1389">
            <w:pPr>
              <w:rPr>
                <w:rFonts w:ascii="Arial" w:hAnsi="Arial" w:cs="Arial"/>
              </w:rPr>
            </w:pPr>
          </w:p>
        </w:tc>
        <w:tc>
          <w:tcPr>
            <w:tcW w:w="600" w:type="dxa"/>
            <w:noWrap/>
            <w:vAlign w:val="center"/>
          </w:tcPr>
          <w:p w:rsidR="005D1389" w:rsidRDefault="005D1389">
            <w:pPr>
              <w:rPr>
                <w:rFonts w:ascii="Arial" w:hAnsi="Arial" w:cs="Arial"/>
              </w:rPr>
            </w:pPr>
          </w:p>
        </w:tc>
        <w:tc>
          <w:tcPr>
            <w:tcW w:w="1100" w:type="dxa"/>
            <w:noWrap/>
            <w:vAlign w:val="center"/>
          </w:tcPr>
          <w:p w:rsidR="005D1389" w:rsidRDefault="005D1389">
            <w:pPr>
              <w:rPr>
                <w:rFonts w:ascii="Arial" w:hAnsi="Arial" w:cs="Arial"/>
              </w:rPr>
            </w:pPr>
          </w:p>
        </w:tc>
        <w:tc>
          <w:tcPr>
            <w:tcW w:w="720" w:type="dxa"/>
            <w:noWrap/>
            <w:vAlign w:val="center"/>
          </w:tcPr>
          <w:p w:rsidR="005D1389" w:rsidRDefault="005D1389">
            <w:pPr>
              <w:rPr>
                <w:rFonts w:ascii="Arial" w:hAnsi="Arial" w:cs="Arial"/>
              </w:rPr>
            </w:pPr>
          </w:p>
        </w:tc>
        <w:tc>
          <w:tcPr>
            <w:tcW w:w="560" w:type="dxa"/>
            <w:noWrap/>
            <w:vAlign w:val="center"/>
          </w:tcPr>
          <w:p w:rsidR="005D1389" w:rsidRDefault="005D1389">
            <w:pPr>
              <w:rPr>
                <w:rFonts w:ascii="Arial" w:hAnsi="Arial" w:cs="Arial"/>
              </w:rPr>
            </w:pPr>
          </w:p>
        </w:tc>
        <w:tc>
          <w:tcPr>
            <w:tcW w:w="1200" w:type="dxa"/>
            <w:noWrap/>
            <w:vAlign w:val="center"/>
          </w:tcPr>
          <w:p w:rsidR="005D1389" w:rsidRDefault="005D1389">
            <w:pPr>
              <w:rPr>
                <w:rFonts w:ascii="Arial" w:hAnsi="Arial" w:cs="Arial"/>
              </w:rPr>
            </w:pPr>
          </w:p>
        </w:tc>
      </w:tr>
    </w:tbl>
    <w:p w:rsidR="005D1389" w:rsidRDefault="005D1389" w:rsidP="005D1389"/>
    <w:p w:rsidR="005D1389" w:rsidRDefault="005D1389" w:rsidP="005D1389"/>
    <w:p w:rsidR="005D1389" w:rsidRDefault="005D1389" w:rsidP="005D1389">
      <w:pPr>
        <w:tabs>
          <w:tab w:val="left" w:pos="810"/>
          <w:tab w:val="left" w:pos="3828"/>
          <w:tab w:val="left" w:pos="5954"/>
        </w:tabs>
        <w:overflowPunct/>
        <w:autoSpaceDE/>
        <w:adjustRightInd/>
        <w:spacing w:line="360" w:lineRule="auto"/>
        <w:ind w:left="2268" w:right="-284" w:hanging="1559"/>
        <w:jc w:val="both"/>
        <w:rPr>
          <w:rFonts w:ascii="Arial" w:hAnsi="Arial"/>
          <w:b/>
          <w:snapToGrid w:val="0"/>
          <w:sz w:val="24"/>
          <w:szCs w:val="24"/>
        </w:rPr>
      </w:pPr>
    </w:p>
    <w:p w:rsidR="005D1389" w:rsidRDefault="005D1389" w:rsidP="005D1389">
      <w:pPr>
        <w:numPr>
          <w:ilvl w:val="12"/>
          <w:numId w:val="0"/>
        </w:numPr>
        <w:spacing w:line="240" w:lineRule="atLeast"/>
        <w:ind w:left="2268" w:hanging="1559"/>
        <w:jc w:val="both"/>
        <w:rPr>
          <w:rFonts w:ascii="Arial" w:hAnsi="Arial" w:cs="Arial"/>
          <w:sz w:val="24"/>
          <w:szCs w:val="24"/>
        </w:rPr>
      </w:pPr>
    </w:p>
    <w:p w:rsidR="005D1389" w:rsidRDefault="005D1389" w:rsidP="005D1389">
      <w:pPr>
        <w:pStyle w:val="berschrift2"/>
        <w:numPr>
          <w:ilvl w:val="12"/>
          <w:numId w:val="0"/>
        </w:numPr>
        <w:ind w:left="720" w:hanging="720"/>
        <w:jc w:val="both"/>
        <w:rPr>
          <w:rFonts w:ascii="Arial" w:hAnsi="Arial"/>
          <w:sz w:val="28"/>
        </w:rPr>
      </w:pPr>
    </w:p>
    <w:p w:rsidR="005D1389" w:rsidRDefault="005D1389" w:rsidP="005D1389"/>
    <w:p w:rsidR="005D1389" w:rsidRDefault="005D1389" w:rsidP="005D1389"/>
    <w:p w:rsidR="005D1389" w:rsidRDefault="005D1389" w:rsidP="005D1389">
      <w:pPr>
        <w:tabs>
          <w:tab w:val="left" w:pos="810"/>
          <w:tab w:val="left" w:pos="3828"/>
          <w:tab w:val="left" w:pos="5954"/>
        </w:tabs>
        <w:overflowPunct/>
        <w:autoSpaceDE/>
        <w:adjustRightInd/>
        <w:spacing w:line="360" w:lineRule="auto"/>
        <w:ind w:left="2268" w:right="-284" w:hanging="1559"/>
        <w:jc w:val="both"/>
        <w:rPr>
          <w:rFonts w:ascii="Arial" w:hAnsi="Arial"/>
          <w:b/>
          <w:snapToGrid w:val="0"/>
          <w:sz w:val="24"/>
          <w:szCs w:val="24"/>
        </w:rPr>
      </w:pPr>
    </w:p>
    <w:p w:rsidR="005D1389" w:rsidRDefault="005D1389" w:rsidP="005D1389">
      <w:pPr>
        <w:numPr>
          <w:ilvl w:val="12"/>
          <w:numId w:val="0"/>
        </w:numPr>
        <w:spacing w:line="240" w:lineRule="atLeast"/>
        <w:ind w:left="2268" w:hanging="1559"/>
        <w:jc w:val="both"/>
        <w:rPr>
          <w:rFonts w:ascii="Arial" w:hAnsi="Arial" w:cs="Arial"/>
          <w:sz w:val="24"/>
          <w:szCs w:val="24"/>
        </w:rPr>
      </w:pPr>
    </w:p>
    <w:p w:rsidR="005D1389" w:rsidRDefault="005D1389" w:rsidP="005D1389">
      <w:pPr>
        <w:pStyle w:val="berschrift2"/>
        <w:numPr>
          <w:ilvl w:val="12"/>
          <w:numId w:val="0"/>
        </w:numPr>
        <w:ind w:left="720" w:hanging="720"/>
        <w:jc w:val="both"/>
        <w:rPr>
          <w:rFonts w:ascii="Arial" w:hAnsi="Arial"/>
          <w:sz w:val="28"/>
        </w:rPr>
      </w:pPr>
    </w:p>
    <w:p w:rsidR="005D1389" w:rsidRDefault="005D1389" w:rsidP="005D1389">
      <w:pPr>
        <w:tabs>
          <w:tab w:val="right" w:pos="2835"/>
          <w:tab w:val="left" w:pos="5245"/>
        </w:tabs>
        <w:spacing w:line="320" w:lineRule="atLeast"/>
        <w:ind w:left="3119" w:right="-1" w:hanging="3119"/>
        <w:jc w:val="center"/>
        <w:rPr>
          <w:rFonts w:ascii="Arial" w:hAnsi="Arial" w:cs="Arial"/>
          <w:b/>
        </w:rPr>
      </w:pPr>
      <w:r>
        <w:rPr>
          <w:rFonts w:ascii="Arial" w:hAnsi="Arial" w:cs="Arial"/>
          <w:b/>
        </w:rPr>
        <w:br w:type="page"/>
      </w:r>
    </w:p>
    <w:p w:rsidR="005D1389" w:rsidRDefault="005D1389" w:rsidP="005D1389">
      <w:pPr>
        <w:tabs>
          <w:tab w:val="right" w:pos="2835"/>
          <w:tab w:val="left" w:pos="5245"/>
        </w:tabs>
        <w:spacing w:line="320" w:lineRule="atLeast"/>
        <w:ind w:left="3119" w:right="-1" w:hanging="3119"/>
        <w:jc w:val="center"/>
        <w:rPr>
          <w:rFonts w:ascii="Arial" w:hAnsi="Arial" w:cs="Arial"/>
        </w:rPr>
      </w:pPr>
      <w:r>
        <w:rPr>
          <w:rFonts w:ascii="Arial" w:hAnsi="Arial" w:cs="Arial"/>
          <w:b/>
        </w:rPr>
        <w:t>Meldeformular</w:t>
      </w:r>
    </w:p>
    <w:p w:rsidR="005D1389" w:rsidRDefault="005D1389"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b/>
        </w:rPr>
      </w:pPr>
      <w:r>
        <w:rPr>
          <w:rFonts w:ascii="Arial" w:hAnsi="Arial" w:cs="Arial"/>
          <w:b/>
        </w:rPr>
        <w:t xml:space="preserve">Termin: </w:t>
      </w:r>
      <w:r w:rsidR="00963847">
        <w:rPr>
          <w:rFonts w:ascii="Arial" w:hAnsi="Arial" w:cs="Arial"/>
          <w:b/>
        </w:rPr>
        <w:t>30</w:t>
      </w:r>
      <w:r>
        <w:rPr>
          <w:rFonts w:ascii="Arial" w:hAnsi="Arial" w:cs="Arial"/>
          <w:b/>
        </w:rPr>
        <w:t>.0</w:t>
      </w:r>
      <w:r w:rsidR="00963847">
        <w:rPr>
          <w:rFonts w:ascii="Arial" w:hAnsi="Arial" w:cs="Arial"/>
          <w:b/>
        </w:rPr>
        <w:t>6</w:t>
      </w:r>
      <w:r>
        <w:rPr>
          <w:rFonts w:ascii="Arial" w:hAnsi="Arial" w:cs="Arial"/>
          <w:b/>
        </w:rPr>
        <w:t>.</w:t>
      </w:r>
      <w:r w:rsidR="00CB6919">
        <w:rPr>
          <w:rFonts w:ascii="Arial" w:hAnsi="Arial" w:cs="Arial"/>
          <w:b/>
        </w:rPr>
        <w:t>2014</w:t>
      </w:r>
      <w:r>
        <w:rPr>
          <w:rFonts w:ascii="Arial" w:hAnsi="Arial" w:cs="Arial"/>
          <w:b/>
        </w:rPr>
        <w:t xml:space="preserve"> 17.00 Uhr</w:t>
      </w:r>
    </w:p>
    <w:p w:rsidR="005D1389" w:rsidRDefault="005D1389"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b/>
        </w:rPr>
      </w:pPr>
      <w:r>
        <w:rPr>
          <w:rFonts w:ascii="Arial" w:hAnsi="Arial" w:cs="Arial"/>
          <w:b/>
        </w:rPr>
        <w:t xml:space="preserve">ÖSTERREICHISCHE BAHNENGOLF SENIORENMEISTERSCHAFT </w:t>
      </w:r>
      <w:r w:rsidR="00CB6919">
        <w:rPr>
          <w:rFonts w:ascii="Arial" w:hAnsi="Arial" w:cs="Arial"/>
          <w:b/>
        </w:rPr>
        <w:t>2014</w:t>
      </w:r>
    </w:p>
    <w:p w:rsidR="005D1389" w:rsidRDefault="00963847"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b/>
        </w:rPr>
      </w:pPr>
      <w:r>
        <w:rPr>
          <w:rFonts w:ascii="Arial" w:hAnsi="Arial" w:cs="Arial"/>
          <w:b/>
        </w:rPr>
        <w:t>Linz</w:t>
      </w:r>
    </w:p>
    <w:p w:rsidR="005D1389" w:rsidRDefault="005D1389"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rPr>
      </w:pPr>
    </w:p>
    <w:p w:rsidR="005D1389" w:rsidRDefault="005D1389" w:rsidP="005D1389">
      <w:pPr>
        <w:pBdr>
          <w:top w:val="single" w:sz="12" w:space="1" w:color="auto"/>
          <w:left w:val="single" w:sz="12" w:space="4" w:color="auto"/>
          <w:bottom w:val="single" w:sz="12" w:space="1" w:color="auto"/>
          <w:right w:val="single" w:sz="12" w:space="4" w:color="auto"/>
        </w:pBdr>
        <w:ind w:left="-142" w:right="-143"/>
        <w:jc w:val="center"/>
        <w:rPr>
          <w:rFonts w:ascii="Arial" w:hAnsi="Arial" w:cs="Arial"/>
        </w:rPr>
      </w:pPr>
      <w:r>
        <w:rPr>
          <w:rFonts w:ascii="Arial" w:hAnsi="Arial" w:cs="Arial"/>
          <w:b/>
        </w:rPr>
        <w:t>Verein:</w:t>
      </w:r>
    </w:p>
    <w:p w:rsidR="005D1389" w:rsidRDefault="005D1389" w:rsidP="005D1389">
      <w:pPr>
        <w:pBdr>
          <w:top w:val="single" w:sz="12" w:space="1" w:color="auto"/>
          <w:left w:val="single" w:sz="12" w:space="4" w:color="auto"/>
          <w:bottom w:val="single" w:sz="12" w:space="1" w:color="auto"/>
          <w:right w:val="single" w:sz="12" w:space="4" w:color="auto"/>
        </w:pBdr>
        <w:ind w:left="-142" w:right="-143"/>
        <w:jc w:val="center"/>
        <w:rPr>
          <w:rFonts w:ascii="Arial" w:hAnsi="Arial" w:cs="Arial"/>
        </w:rPr>
      </w:pPr>
    </w:p>
    <w:p w:rsidR="005D1389" w:rsidRDefault="005D1389" w:rsidP="005D1389">
      <w:pPr>
        <w:ind w:left="-142" w:right="-143"/>
        <w:jc w:val="center"/>
        <w:rPr>
          <w:rFonts w:ascii="Arial" w:hAnsi="Arial" w:cs="Arial"/>
        </w:rPr>
      </w:pPr>
    </w:p>
    <w:p w:rsidR="005D1389" w:rsidRDefault="005D1389"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b/>
        </w:rPr>
      </w:pPr>
      <w:r>
        <w:rPr>
          <w:rFonts w:ascii="Arial" w:hAnsi="Arial" w:cs="Arial"/>
          <w:b/>
        </w:rPr>
        <w:t>NAMENTLICHE MELDUNG FÜR DIE BAHNENGOLF-SENIORENMEISTERSCHAFT</w:t>
      </w:r>
    </w:p>
    <w:p w:rsidR="005D1389" w:rsidRDefault="005D1389" w:rsidP="005D1389">
      <w:pPr>
        <w:ind w:left="-142" w:right="-143"/>
        <w:jc w:val="center"/>
        <w:rPr>
          <w:rFonts w:ascii="Arial" w:hAnsi="Arial" w:cs="Arial"/>
          <w:b/>
        </w:rPr>
      </w:pPr>
    </w:p>
    <w:p w:rsidR="005D1389" w:rsidRDefault="005D1389" w:rsidP="005D1389">
      <w:pPr>
        <w:pBdr>
          <w:top w:val="single" w:sz="12" w:space="1" w:color="auto"/>
          <w:left w:val="single" w:sz="12" w:space="1" w:color="auto"/>
          <w:bottom w:val="single" w:sz="12" w:space="1" w:color="auto"/>
          <w:right w:val="single" w:sz="12" w:space="1" w:color="auto"/>
        </w:pBdr>
        <w:ind w:left="-142" w:right="-143"/>
        <w:jc w:val="center"/>
        <w:rPr>
          <w:rFonts w:ascii="Arial" w:hAnsi="Arial" w:cs="Arial"/>
          <w:b/>
        </w:rPr>
      </w:pPr>
      <w:r>
        <w:rPr>
          <w:rFonts w:ascii="Arial" w:hAnsi="Arial" w:cs="Arial"/>
          <w:b/>
        </w:rPr>
        <w:t>Spieler müssen für die Mannschaftsbewerbe in der Reihenfolge angeführt werden, in der sie starten sollen.</w:t>
      </w:r>
    </w:p>
    <w:p w:rsidR="005D1389" w:rsidRDefault="005D1389" w:rsidP="005D1389">
      <w:pPr>
        <w:ind w:left="-142" w:right="-143"/>
        <w:jc w:val="center"/>
        <w:rPr>
          <w:rFonts w:ascii="Arial" w:hAnsi="Arial" w:cs="Arial"/>
          <w:b/>
          <w:sz w:val="16"/>
          <w:szCs w:val="16"/>
        </w:rPr>
      </w:pPr>
    </w:p>
    <w:p w:rsidR="005D1389" w:rsidRDefault="005D1389" w:rsidP="005D1389">
      <w:pPr>
        <w:ind w:right="424"/>
        <w:jc w:val="center"/>
        <w:rPr>
          <w:rFonts w:ascii="Arial" w:hAnsi="Arial" w:cs="Arial"/>
          <w:b/>
        </w:rPr>
      </w:pPr>
      <w:r>
        <w:rPr>
          <w:rFonts w:ascii="Arial" w:hAnsi="Arial" w:cs="Arial"/>
          <w:b/>
        </w:rPr>
        <w:t>VEREINSMANNSCHAFT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nil"/>
              <w:left w:val="nil"/>
              <w:bottom w:val="single" w:sz="4" w:space="0" w:color="auto"/>
              <w:right w:val="nil"/>
            </w:tcBorders>
          </w:tcPr>
          <w:p w:rsidR="005D1389" w:rsidRDefault="005D1389">
            <w:pPr>
              <w:ind w:right="424"/>
              <w:rPr>
                <w:rFonts w:ascii="Arial" w:hAnsi="Arial" w:cs="Arial"/>
                <w:b/>
              </w:rPr>
            </w:pPr>
          </w:p>
        </w:tc>
        <w:tc>
          <w:tcPr>
            <w:tcW w:w="3827" w:type="dxa"/>
            <w:tcBorders>
              <w:top w:val="nil"/>
              <w:left w:val="nil"/>
              <w:bottom w:val="single" w:sz="4" w:space="0" w:color="auto"/>
              <w:right w:val="nil"/>
            </w:tcBorders>
          </w:tcPr>
          <w:p w:rsidR="005D1389" w:rsidRDefault="005D1389">
            <w:pPr>
              <w:ind w:right="424"/>
              <w:rPr>
                <w:rFonts w:ascii="Arial" w:hAnsi="Arial" w:cs="Arial"/>
                <w:b/>
              </w:rPr>
            </w:pPr>
            <w:r>
              <w:rPr>
                <w:rFonts w:ascii="Arial" w:hAnsi="Arial" w:cs="Arial"/>
                <w:b/>
              </w:rPr>
              <w:t>Name  Vorname</w:t>
            </w:r>
          </w:p>
        </w:tc>
        <w:tc>
          <w:tcPr>
            <w:tcW w:w="1276" w:type="dxa"/>
            <w:tcBorders>
              <w:top w:val="nil"/>
              <w:left w:val="nil"/>
              <w:bottom w:val="single" w:sz="4" w:space="0" w:color="auto"/>
              <w:right w:val="nil"/>
            </w:tcBorders>
          </w:tcPr>
          <w:p w:rsidR="005D1389" w:rsidRDefault="005D1389">
            <w:pPr>
              <w:ind w:right="-97"/>
              <w:rPr>
                <w:rFonts w:ascii="Arial" w:hAnsi="Arial" w:cs="Arial"/>
                <w:b/>
              </w:rPr>
            </w:pPr>
            <w:r>
              <w:rPr>
                <w:rFonts w:ascii="Arial" w:hAnsi="Arial" w:cs="Arial"/>
                <w:b/>
              </w:rPr>
              <w:t>Lizenz Nr.</w:t>
            </w:r>
          </w:p>
        </w:tc>
        <w:tc>
          <w:tcPr>
            <w:tcW w:w="1275" w:type="dxa"/>
            <w:tcBorders>
              <w:top w:val="nil"/>
              <w:left w:val="nil"/>
              <w:bottom w:val="single" w:sz="4" w:space="0" w:color="auto"/>
              <w:right w:val="nil"/>
            </w:tcBorders>
          </w:tcPr>
          <w:p w:rsidR="005D1389" w:rsidRDefault="005D1389">
            <w:pPr>
              <w:ind w:right="-108"/>
              <w:rPr>
                <w:rFonts w:ascii="Arial" w:hAnsi="Arial" w:cs="Arial"/>
                <w:b/>
              </w:rPr>
            </w:pPr>
            <w:r>
              <w:rPr>
                <w:rFonts w:ascii="Arial" w:hAnsi="Arial" w:cs="Arial"/>
                <w:b/>
              </w:rPr>
              <w:t>Geb. Dat.</w:t>
            </w:r>
          </w:p>
        </w:tc>
        <w:tc>
          <w:tcPr>
            <w:tcW w:w="3150" w:type="dxa"/>
            <w:tcBorders>
              <w:top w:val="nil"/>
              <w:left w:val="nil"/>
              <w:bottom w:val="single" w:sz="4" w:space="0" w:color="auto"/>
              <w:right w:val="nil"/>
            </w:tcBorders>
          </w:tcPr>
          <w:p w:rsidR="005D1389" w:rsidRDefault="005D1389">
            <w:pPr>
              <w:ind w:right="424"/>
              <w:rPr>
                <w:rFonts w:ascii="Arial" w:hAnsi="Arial" w:cs="Arial"/>
                <w:b/>
              </w:rPr>
            </w:pPr>
            <w:r>
              <w:rPr>
                <w:rFonts w:ascii="Arial" w:hAnsi="Arial" w:cs="Arial"/>
                <w:b/>
              </w:rPr>
              <w:t>Ausnahme</w:t>
            </w: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3.</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4.</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rPr>
          <w:rFonts w:ascii="Arial" w:hAnsi="Arial" w:cs="Arial"/>
          <w:b/>
          <w:sz w:val="16"/>
          <w:szCs w:val="16"/>
        </w:rPr>
      </w:pPr>
    </w:p>
    <w:p w:rsidR="005D1389" w:rsidRDefault="005D1389" w:rsidP="005D1389">
      <w:pPr>
        <w:ind w:right="424"/>
        <w:jc w:val="center"/>
        <w:rPr>
          <w:rFonts w:ascii="Arial" w:hAnsi="Arial" w:cs="Arial"/>
          <w:b/>
        </w:rPr>
      </w:pPr>
      <w:r>
        <w:rPr>
          <w:rFonts w:ascii="Arial" w:hAnsi="Arial" w:cs="Arial"/>
          <w:b/>
        </w:rPr>
        <w:t>VEREINSMANNSCHAFT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nil"/>
              <w:left w:val="nil"/>
              <w:bottom w:val="single" w:sz="4" w:space="0" w:color="auto"/>
              <w:right w:val="nil"/>
            </w:tcBorders>
          </w:tcPr>
          <w:p w:rsidR="005D1389" w:rsidRDefault="005D1389">
            <w:pPr>
              <w:ind w:right="424"/>
              <w:rPr>
                <w:rFonts w:ascii="Arial" w:hAnsi="Arial" w:cs="Arial"/>
                <w:b/>
              </w:rPr>
            </w:pPr>
          </w:p>
        </w:tc>
        <w:tc>
          <w:tcPr>
            <w:tcW w:w="3827" w:type="dxa"/>
            <w:tcBorders>
              <w:top w:val="nil"/>
              <w:left w:val="nil"/>
              <w:bottom w:val="single" w:sz="4" w:space="0" w:color="auto"/>
              <w:right w:val="nil"/>
            </w:tcBorders>
          </w:tcPr>
          <w:p w:rsidR="005D1389" w:rsidRDefault="005D1389">
            <w:pPr>
              <w:ind w:right="424"/>
              <w:rPr>
                <w:rFonts w:ascii="Arial" w:hAnsi="Arial" w:cs="Arial"/>
                <w:b/>
              </w:rPr>
            </w:pPr>
            <w:r>
              <w:rPr>
                <w:rFonts w:ascii="Arial" w:hAnsi="Arial" w:cs="Arial"/>
                <w:b/>
              </w:rPr>
              <w:t>Name  Vorname</w:t>
            </w:r>
          </w:p>
        </w:tc>
        <w:tc>
          <w:tcPr>
            <w:tcW w:w="1276" w:type="dxa"/>
            <w:tcBorders>
              <w:top w:val="nil"/>
              <w:left w:val="nil"/>
              <w:bottom w:val="single" w:sz="4" w:space="0" w:color="auto"/>
              <w:right w:val="nil"/>
            </w:tcBorders>
          </w:tcPr>
          <w:p w:rsidR="005D1389" w:rsidRDefault="005D1389">
            <w:pPr>
              <w:ind w:right="-97"/>
              <w:rPr>
                <w:rFonts w:ascii="Arial" w:hAnsi="Arial" w:cs="Arial"/>
                <w:b/>
              </w:rPr>
            </w:pPr>
            <w:r>
              <w:rPr>
                <w:rFonts w:ascii="Arial" w:hAnsi="Arial" w:cs="Arial"/>
                <w:b/>
              </w:rPr>
              <w:t>Lizenz Nr.</w:t>
            </w:r>
          </w:p>
        </w:tc>
        <w:tc>
          <w:tcPr>
            <w:tcW w:w="1275" w:type="dxa"/>
            <w:tcBorders>
              <w:top w:val="nil"/>
              <w:left w:val="nil"/>
              <w:bottom w:val="single" w:sz="4" w:space="0" w:color="auto"/>
              <w:right w:val="nil"/>
            </w:tcBorders>
          </w:tcPr>
          <w:p w:rsidR="005D1389" w:rsidRDefault="005D1389">
            <w:pPr>
              <w:ind w:right="-108"/>
              <w:rPr>
                <w:rFonts w:ascii="Arial" w:hAnsi="Arial" w:cs="Arial"/>
                <w:b/>
              </w:rPr>
            </w:pPr>
            <w:r>
              <w:rPr>
                <w:rFonts w:ascii="Arial" w:hAnsi="Arial" w:cs="Arial"/>
                <w:b/>
              </w:rPr>
              <w:t>Geb. Dat.</w:t>
            </w:r>
          </w:p>
        </w:tc>
        <w:tc>
          <w:tcPr>
            <w:tcW w:w="3150" w:type="dxa"/>
            <w:tcBorders>
              <w:top w:val="nil"/>
              <w:left w:val="nil"/>
              <w:bottom w:val="single" w:sz="4" w:space="0" w:color="auto"/>
              <w:right w:val="nil"/>
            </w:tcBorders>
          </w:tcPr>
          <w:p w:rsidR="005D1389" w:rsidRDefault="005D1389">
            <w:pPr>
              <w:ind w:right="424"/>
              <w:rPr>
                <w:rFonts w:ascii="Arial" w:hAnsi="Arial" w:cs="Arial"/>
                <w:b/>
              </w:rPr>
            </w:pPr>
            <w:r>
              <w:rPr>
                <w:rFonts w:ascii="Arial" w:hAnsi="Arial" w:cs="Arial"/>
                <w:b/>
              </w:rPr>
              <w:t>Ausnahme</w:t>
            </w: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3.</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4.</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rPr>
          <w:rFonts w:ascii="Arial" w:hAnsi="Arial" w:cs="Arial"/>
          <w:b/>
          <w:sz w:val="16"/>
          <w:szCs w:val="16"/>
        </w:rPr>
      </w:pPr>
    </w:p>
    <w:p w:rsidR="005D1389" w:rsidRDefault="005D1389" w:rsidP="005D1389">
      <w:pPr>
        <w:ind w:right="424"/>
        <w:jc w:val="center"/>
        <w:rPr>
          <w:rFonts w:ascii="Arial" w:hAnsi="Arial" w:cs="Arial"/>
          <w:b/>
        </w:rPr>
      </w:pPr>
      <w:r>
        <w:rPr>
          <w:rFonts w:ascii="Arial" w:hAnsi="Arial" w:cs="Arial"/>
          <w:b/>
        </w:rPr>
        <w:t>SENIOREN 1 EINZELSPIELER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jc w:val="center"/>
        <w:rPr>
          <w:rFonts w:ascii="Arial" w:hAnsi="Arial" w:cs="Arial"/>
          <w:b/>
          <w:sz w:val="16"/>
          <w:szCs w:val="16"/>
        </w:rPr>
      </w:pPr>
    </w:p>
    <w:p w:rsidR="005D1389" w:rsidRDefault="005D1389" w:rsidP="005D1389">
      <w:pPr>
        <w:ind w:right="424"/>
        <w:jc w:val="center"/>
        <w:rPr>
          <w:rFonts w:ascii="Arial" w:hAnsi="Arial" w:cs="Arial"/>
          <w:b/>
        </w:rPr>
      </w:pPr>
      <w:r>
        <w:rPr>
          <w:rFonts w:ascii="Arial" w:hAnsi="Arial" w:cs="Arial"/>
          <w:b/>
        </w:rPr>
        <w:t>SENIOREN 2 EINZELSPIELER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rPr>
          <w:rFonts w:ascii="Arial" w:hAnsi="Arial" w:cs="Arial"/>
          <w:sz w:val="16"/>
          <w:szCs w:val="16"/>
        </w:rPr>
      </w:pPr>
    </w:p>
    <w:p w:rsidR="005D1389" w:rsidRDefault="005D1389" w:rsidP="005D1389">
      <w:pPr>
        <w:ind w:right="424"/>
        <w:jc w:val="center"/>
        <w:rPr>
          <w:rFonts w:ascii="Arial" w:hAnsi="Arial" w:cs="Arial"/>
          <w:b/>
        </w:rPr>
      </w:pPr>
      <w:r>
        <w:rPr>
          <w:rFonts w:ascii="Arial" w:hAnsi="Arial" w:cs="Arial"/>
          <w:b/>
        </w:rPr>
        <w:t>SENIORINNEN 1 EINZELSPIELERINNEN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jc w:val="center"/>
        <w:rPr>
          <w:rFonts w:ascii="Arial" w:hAnsi="Arial" w:cs="Arial"/>
          <w:b/>
        </w:rPr>
      </w:pPr>
    </w:p>
    <w:p w:rsidR="005D1389" w:rsidRDefault="005D1389" w:rsidP="005D1389">
      <w:pPr>
        <w:ind w:right="424"/>
        <w:jc w:val="center"/>
        <w:rPr>
          <w:rFonts w:ascii="Arial" w:hAnsi="Arial" w:cs="Arial"/>
          <w:b/>
        </w:rPr>
      </w:pPr>
      <w:r>
        <w:rPr>
          <w:rFonts w:ascii="Arial" w:hAnsi="Arial" w:cs="Arial"/>
          <w:b/>
        </w:rPr>
        <w:t>SENIORINNEN 2 EINZELSPIELERINNEN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827"/>
        <w:gridCol w:w="1276"/>
        <w:gridCol w:w="1275"/>
        <w:gridCol w:w="3150"/>
      </w:tblGrid>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1.</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r w:rsidR="005D1389" w:rsidTr="005D1389">
        <w:trPr>
          <w:trHeight w:val="284"/>
        </w:trPr>
        <w:tc>
          <w:tcPr>
            <w:tcW w:w="534"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r>
              <w:rPr>
                <w:rFonts w:ascii="Arial" w:hAnsi="Arial" w:cs="Arial"/>
                <w:b/>
              </w:rPr>
              <w:t>2.</w:t>
            </w:r>
          </w:p>
        </w:tc>
        <w:tc>
          <w:tcPr>
            <w:tcW w:w="3827"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c>
          <w:tcPr>
            <w:tcW w:w="3150" w:type="dxa"/>
            <w:tcBorders>
              <w:top w:val="single" w:sz="4" w:space="0" w:color="auto"/>
              <w:left w:val="single" w:sz="4" w:space="0" w:color="auto"/>
              <w:bottom w:val="single" w:sz="4" w:space="0" w:color="auto"/>
              <w:right w:val="single" w:sz="4" w:space="0" w:color="auto"/>
            </w:tcBorders>
          </w:tcPr>
          <w:p w:rsidR="005D1389" w:rsidRDefault="005D1389">
            <w:pPr>
              <w:ind w:right="424"/>
              <w:rPr>
                <w:rFonts w:ascii="Arial" w:hAnsi="Arial" w:cs="Arial"/>
                <w:b/>
              </w:rPr>
            </w:pPr>
          </w:p>
        </w:tc>
      </w:tr>
    </w:tbl>
    <w:p w:rsidR="005D1389" w:rsidRDefault="005D1389" w:rsidP="005D1389">
      <w:pPr>
        <w:ind w:right="424"/>
        <w:jc w:val="center"/>
        <w:rPr>
          <w:rFonts w:ascii="Arial" w:hAnsi="Arial" w:cs="Arial"/>
          <w:b/>
        </w:rPr>
      </w:pPr>
    </w:p>
    <w:p w:rsidR="005D1389" w:rsidRDefault="005D1389" w:rsidP="005D1389">
      <w:pPr>
        <w:ind w:right="424"/>
        <w:rPr>
          <w:rFonts w:ascii="Arial" w:hAnsi="Arial" w:cs="Arial"/>
          <w:b/>
        </w:rPr>
      </w:pPr>
      <w:r>
        <w:rPr>
          <w:rFonts w:ascii="Arial" w:hAnsi="Arial" w:cs="Arial"/>
          <w:b/>
        </w:rPr>
        <w:t>Ausnahmegenehmigung:</w:t>
      </w:r>
    </w:p>
    <w:p w:rsidR="005D1389" w:rsidRDefault="005D1389" w:rsidP="005D1389">
      <w:pPr>
        <w:ind w:right="424"/>
        <w:rPr>
          <w:rFonts w:ascii="Arial" w:hAnsi="Arial" w:cs="Arial"/>
          <w:b/>
        </w:rPr>
      </w:pPr>
    </w:p>
    <w:p w:rsidR="005D1389" w:rsidRDefault="005D1389" w:rsidP="005D1389">
      <w:pPr>
        <w:ind w:right="424"/>
        <w:rPr>
          <w:rFonts w:ascii="Arial" w:hAnsi="Arial" w:cs="Arial"/>
          <w:b/>
        </w:rPr>
      </w:pPr>
    </w:p>
    <w:p w:rsidR="005D1389" w:rsidRDefault="005D1389" w:rsidP="005D1389">
      <w:pPr>
        <w:ind w:right="424"/>
        <w:jc w:val="center"/>
        <w:rPr>
          <w:rFonts w:ascii="Arial" w:hAnsi="Arial" w:cs="Arial"/>
          <w:b/>
          <w:sz w:val="24"/>
          <w:szCs w:val="24"/>
        </w:rPr>
      </w:pPr>
    </w:p>
    <w:p w:rsidR="005D1389" w:rsidRDefault="005D1389" w:rsidP="005D1389">
      <w:pPr>
        <w:tabs>
          <w:tab w:val="right" w:pos="2835"/>
          <w:tab w:val="left" w:pos="5245"/>
        </w:tabs>
        <w:spacing w:line="320" w:lineRule="atLeast"/>
        <w:ind w:left="3119" w:right="141" w:hanging="3119"/>
        <w:rPr>
          <w:rFonts w:ascii="Arial" w:hAnsi="Arial" w:cs="Arial"/>
          <w:b/>
          <w:sz w:val="24"/>
          <w:szCs w:val="24"/>
        </w:rPr>
      </w:pPr>
      <w:r>
        <w:rPr>
          <w:rFonts w:ascii="Arial" w:hAnsi="Arial" w:cs="Arial"/>
          <w:b/>
          <w:sz w:val="24"/>
          <w:szCs w:val="24"/>
        </w:rPr>
        <w:t xml:space="preserve"> </w:t>
      </w:r>
    </w:p>
    <w:p w:rsidR="004825C6" w:rsidRPr="005D1389" w:rsidRDefault="004825C6" w:rsidP="005D1389">
      <w:pPr>
        <w:rPr>
          <w:szCs w:val="24"/>
        </w:rPr>
      </w:pPr>
    </w:p>
    <w:sectPr w:rsidR="004825C6" w:rsidRPr="005D1389" w:rsidSect="0046472B">
      <w:footerReference w:type="even" r:id="rId25"/>
      <w:footerReference w:type="default" r:id="rId26"/>
      <w:pgSz w:w="11907" w:h="16840"/>
      <w:pgMar w:top="567"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E1" w:rsidRDefault="00F553E1">
      <w:r>
        <w:separator/>
      </w:r>
    </w:p>
  </w:endnote>
  <w:endnote w:type="continuationSeparator" w:id="0">
    <w:p w:rsidR="00F553E1" w:rsidRDefault="00F5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B6" w:rsidRDefault="00E356B6" w:rsidP="00650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356B6" w:rsidRDefault="00E356B6" w:rsidP="006E17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6B6" w:rsidRDefault="00E356B6" w:rsidP="00650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463BF">
      <w:rPr>
        <w:rStyle w:val="Seitenzahl"/>
        <w:noProof/>
      </w:rPr>
      <w:t>6</w:t>
    </w:r>
    <w:r>
      <w:rPr>
        <w:rStyle w:val="Seitenzahl"/>
      </w:rPr>
      <w:fldChar w:fldCharType="end"/>
    </w:r>
  </w:p>
  <w:p w:rsidR="00E356B6" w:rsidRDefault="00E356B6" w:rsidP="0065030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E1" w:rsidRDefault="00F553E1">
      <w:r>
        <w:separator/>
      </w:r>
    </w:p>
  </w:footnote>
  <w:footnote w:type="continuationSeparator" w:id="0">
    <w:p w:rsidR="00F553E1" w:rsidRDefault="00F55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0EC1"/>
    <w:multiLevelType w:val="hybridMultilevel"/>
    <w:tmpl w:val="2CAE8022"/>
    <w:lvl w:ilvl="0" w:tplc="0E2ADAEC">
      <w:start w:val="4"/>
      <w:numFmt w:val="decimal"/>
      <w:lvlText w:val="%1"/>
      <w:lvlJc w:val="left"/>
      <w:pPr>
        <w:tabs>
          <w:tab w:val="num" w:pos="3540"/>
        </w:tabs>
        <w:ind w:left="3540" w:hanging="705"/>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nsid w:val="189D7B89"/>
    <w:multiLevelType w:val="hybridMultilevel"/>
    <w:tmpl w:val="E8C20C94"/>
    <w:lvl w:ilvl="0" w:tplc="28CC6ED8">
      <w:start w:val="32"/>
      <w:numFmt w:val="decimal"/>
      <w:lvlText w:val="%1"/>
      <w:lvlJc w:val="left"/>
      <w:pPr>
        <w:tabs>
          <w:tab w:val="num" w:pos="3540"/>
        </w:tabs>
        <w:ind w:left="3540" w:hanging="705"/>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
    <w:nsid w:val="2E80196E"/>
    <w:multiLevelType w:val="hybridMultilevel"/>
    <w:tmpl w:val="8F32F640"/>
    <w:lvl w:ilvl="0" w:tplc="2BEC4A9C">
      <w:numFmt w:val="bullet"/>
      <w:lvlText w:val="-"/>
      <w:lvlJc w:val="left"/>
      <w:pPr>
        <w:tabs>
          <w:tab w:val="num" w:pos="3904"/>
        </w:tabs>
        <w:ind w:left="3904" w:hanging="360"/>
      </w:pPr>
      <w:rPr>
        <w:rFonts w:ascii="Times New Roman" w:eastAsia="Times New Roman" w:hAnsi="Times New Roman" w:cs="Times New Roman" w:hint="default"/>
      </w:rPr>
    </w:lvl>
    <w:lvl w:ilvl="1" w:tplc="04070003" w:tentative="1">
      <w:start w:val="1"/>
      <w:numFmt w:val="bullet"/>
      <w:lvlText w:val="o"/>
      <w:lvlJc w:val="left"/>
      <w:pPr>
        <w:tabs>
          <w:tab w:val="num" w:pos="4624"/>
        </w:tabs>
        <w:ind w:left="4624" w:hanging="360"/>
      </w:pPr>
      <w:rPr>
        <w:rFonts w:ascii="Courier New" w:hAnsi="Courier New" w:cs="Courier New" w:hint="default"/>
      </w:rPr>
    </w:lvl>
    <w:lvl w:ilvl="2" w:tplc="04070005" w:tentative="1">
      <w:start w:val="1"/>
      <w:numFmt w:val="bullet"/>
      <w:lvlText w:val=""/>
      <w:lvlJc w:val="left"/>
      <w:pPr>
        <w:tabs>
          <w:tab w:val="num" w:pos="5344"/>
        </w:tabs>
        <w:ind w:left="5344" w:hanging="360"/>
      </w:pPr>
      <w:rPr>
        <w:rFonts w:ascii="Wingdings" w:hAnsi="Wingdings" w:hint="default"/>
      </w:rPr>
    </w:lvl>
    <w:lvl w:ilvl="3" w:tplc="04070001" w:tentative="1">
      <w:start w:val="1"/>
      <w:numFmt w:val="bullet"/>
      <w:lvlText w:val=""/>
      <w:lvlJc w:val="left"/>
      <w:pPr>
        <w:tabs>
          <w:tab w:val="num" w:pos="6064"/>
        </w:tabs>
        <w:ind w:left="6064" w:hanging="360"/>
      </w:pPr>
      <w:rPr>
        <w:rFonts w:ascii="Symbol" w:hAnsi="Symbol" w:hint="default"/>
      </w:rPr>
    </w:lvl>
    <w:lvl w:ilvl="4" w:tplc="04070003" w:tentative="1">
      <w:start w:val="1"/>
      <w:numFmt w:val="bullet"/>
      <w:lvlText w:val="o"/>
      <w:lvlJc w:val="left"/>
      <w:pPr>
        <w:tabs>
          <w:tab w:val="num" w:pos="6784"/>
        </w:tabs>
        <w:ind w:left="6784" w:hanging="360"/>
      </w:pPr>
      <w:rPr>
        <w:rFonts w:ascii="Courier New" w:hAnsi="Courier New" w:cs="Courier New" w:hint="default"/>
      </w:rPr>
    </w:lvl>
    <w:lvl w:ilvl="5" w:tplc="04070005" w:tentative="1">
      <w:start w:val="1"/>
      <w:numFmt w:val="bullet"/>
      <w:lvlText w:val=""/>
      <w:lvlJc w:val="left"/>
      <w:pPr>
        <w:tabs>
          <w:tab w:val="num" w:pos="7504"/>
        </w:tabs>
        <w:ind w:left="7504" w:hanging="360"/>
      </w:pPr>
      <w:rPr>
        <w:rFonts w:ascii="Wingdings" w:hAnsi="Wingdings" w:hint="default"/>
      </w:rPr>
    </w:lvl>
    <w:lvl w:ilvl="6" w:tplc="04070001" w:tentative="1">
      <w:start w:val="1"/>
      <w:numFmt w:val="bullet"/>
      <w:lvlText w:val=""/>
      <w:lvlJc w:val="left"/>
      <w:pPr>
        <w:tabs>
          <w:tab w:val="num" w:pos="8224"/>
        </w:tabs>
        <w:ind w:left="8224" w:hanging="360"/>
      </w:pPr>
      <w:rPr>
        <w:rFonts w:ascii="Symbol" w:hAnsi="Symbol" w:hint="default"/>
      </w:rPr>
    </w:lvl>
    <w:lvl w:ilvl="7" w:tplc="04070003" w:tentative="1">
      <w:start w:val="1"/>
      <w:numFmt w:val="bullet"/>
      <w:lvlText w:val="o"/>
      <w:lvlJc w:val="left"/>
      <w:pPr>
        <w:tabs>
          <w:tab w:val="num" w:pos="8944"/>
        </w:tabs>
        <w:ind w:left="8944" w:hanging="360"/>
      </w:pPr>
      <w:rPr>
        <w:rFonts w:ascii="Courier New" w:hAnsi="Courier New" w:cs="Courier New" w:hint="default"/>
      </w:rPr>
    </w:lvl>
    <w:lvl w:ilvl="8" w:tplc="04070005" w:tentative="1">
      <w:start w:val="1"/>
      <w:numFmt w:val="bullet"/>
      <w:lvlText w:val=""/>
      <w:lvlJc w:val="left"/>
      <w:pPr>
        <w:tabs>
          <w:tab w:val="num" w:pos="9664"/>
        </w:tabs>
        <w:ind w:left="9664" w:hanging="360"/>
      </w:pPr>
      <w:rPr>
        <w:rFonts w:ascii="Wingdings" w:hAnsi="Wingdings" w:hint="default"/>
      </w:rPr>
    </w:lvl>
  </w:abstractNum>
  <w:abstractNum w:abstractNumId="3">
    <w:nsid w:val="5EC85701"/>
    <w:multiLevelType w:val="hybridMultilevel"/>
    <w:tmpl w:val="32F6820E"/>
    <w:lvl w:ilvl="0" w:tplc="9E603204">
      <w:start w:val="3"/>
      <w:numFmt w:val="decimal"/>
      <w:lvlText w:val="%1"/>
      <w:lvlJc w:val="left"/>
      <w:pPr>
        <w:tabs>
          <w:tab w:val="num" w:pos="3540"/>
        </w:tabs>
        <w:ind w:left="3540" w:hanging="705"/>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
    <w:nsid w:val="76E74079"/>
    <w:multiLevelType w:val="hybridMultilevel"/>
    <w:tmpl w:val="34DE7122"/>
    <w:lvl w:ilvl="0" w:tplc="47342E00">
      <w:start w:val="23"/>
      <w:numFmt w:val="decimal"/>
      <w:lvlText w:val="%1"/>
      <w:lvlJc w:val="left"/>
      <w:pPr>
        <w:tabs>
          <w:tab w:val="num" w:pos="3540"/>
        </w:tabs>
        <w:ind w:left="3540" w:hanging="705"/>
      </w:pPr>
      <w:rPr>
        <w:b/>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5">
    <w:nsid w:val="7FB33829"/>
    <w:multiLevelType w:val="hybridMultilevel"/>
    <w:tmpl w:val="7F463AA6"/>
    <w:lvl w:ilvl="0" w:tplc="35348382">
      <w:numFmt w:val="bullet"/>
      <w:lvlText w:val="-"/>
      <w:lvlJc w:val="left"/>
      <w:pPr>
        <w:tabs>
          <w:tab w:val="num" w:pos="3904"/>
        </w:tabs>
        <w:ind w:left="3904" w:hanging="360"/>
      </w:pPr>
      <w:rPr>
        <w:rFonts w:ascii="Times New Roman" w:eastAsia="Times New Roman" w:hAnsi="Times New Roman" w:cs="Times New Roman" w:hint="default"/>
      </w:rPr>
    </w:lvl>
    <w:lvl w:ilvl="1" w:tplc="04070003" w:tentative="1">
      <w:start w:val="1"/>
      <w:numFmt w:val="bullet"/>
      <w:lvlText w:val="o"/>
      <w:lvlJc w:val="left"/>
      <w:pPr>
        <w:tabs>
          <w:tab w:val="num" w:pos="4624"/>
        </w:tabs>
        <w:ind w:left="4624" w:hanging="360"/>
      </w:pPr>
      <w:rPr>
        <w:rFonts w:ascii="Courier New" w:hAnsi="Courier New" w:cs="Courier New" w:hint="default"/>
      </w:rPr>
    </w:lvl>
    <w:lvl w:ilvl="2" w:tplc="04070005" w:tentative="1">
      <w:start w:val="1"/>
      <w:numFmt w:val="bullet"/>
      <w:lvlText w:val=""/>
      <w:lvlJc w:val="left"/>
      <w:pPr>
        <w:tabs>
          <w:tab w:val="num" w:pos="5344"/>
        </w:tabs>
        <w:ind w:left="5344" w:hanging="360"/>
      </w:pPr>
      <w:rPr>
        <w:rFonts w:ascii="Wingdings" w:hAnsi="Wingdings" w:hint="default"/>
      </w:rPr>
    </w:lvl>
    <w:lvl w:ilvl="3" w:tplc="04070001" w:tentative="1">
      <w:start w:val="1"/>
      <w:numFmt w:val="bullet"/>
      <w:lvlText w:val=""/>
      <w:lvlJc w:val="left"/>
      <w:pPr>
        <w:tabs>
          <w:tab w:val="num" w:pos="6064"/>
        </w:tabs>
        <w:ind w:left="6064" w:hanging="360"/>
      </w:pPr>
      <w:rPr>
        <w:rFonts w:ascii="Symbol" w:hAnsi="Symbol" w:hint="default"/>
      </w:rPr>
    </w:lvl>
    <w:lvl w:ilvl="4" w:tplc="04070003" w:tentative="1">
      <w:start w:val="1"/>
      <w:numFmt w:val="bullet"/>
      <w:lvlText w:val="o"/>
      <w:lvlJc w:val="left"/>
      <w:pPr>
        <w:tabs>
          <w:tab w:val="num" w:pos="6784"/>
        </w:tabs>
        <w:ind w:left="6784" w:hanging="360"/>
      </w:pPr>
      <w:rPr>
        <w:rFonts w:ascii="Courier New" w:hAnsi="Courier New" w:cs="Courier New" w:hint="default"/>
      </w:rPr>
    </w:lvl>
    <w:lvl w:ilvl="5" w:tplc="04070005" w:tentative="1">
      <w:start w:val="1"/>
      <w:numFmt w:val="bullet"/>
      <w:lvlText w:val=""/>
      <w:lvlJc w:val="left"/>
      <w:pPr>
        <w:tabs>
          <w:tab w:val="num" w:pos="7504"/>
        </w:tabs>
        <w:ind w:left="7504" w:hanging="360"/>
      </w:pPr>
      <w:rPr>
        <w:rFonts w:ascii="Wingdings" w:hAnsi="Wingdings" w:hint="default"/>
      </w:rPr>
    </w:lvl>
    <w:lvl w:ilvl="6" w:tplc="04070001" w:tentative="1">
      <w:start w:val="1"/>
      <w:numFmt w:val="bullet"/>
      <w:lvlText w:val=""/>
      <w:lvlJc w:val="left"/>
      <w:pPr>
        <w:tabs>
          <w:tab w:val="num" w:pos="8224"/>
        </w:tabs>
        <w:ind w:left="8224" w:hanging="360"/>
      </w:pPr>
      <w:rPr>
        <w:rFonts w:ascii="Symbol" w:hAnsi="Symbol" w:hint="default"/>
      </w:rPr>
    </w:lvl>
    <w:lvl w:ilvl="7" w:tplc="04070003" w:tentative="1">
      <w:start w:val="1"/>
      <w:numFmt w:val="bullet"/>
      <w:lvlText w:val="o"/>
      <w:lvlJc w:val="left"/>
      <w:pPr>
        <w:tabs>
          <w:tab w:val="num" w:pos="8944"/>
        </w:tabs>
        <w:ind w:left="8944" w:hanging="360"/>
      </w:pPr>
      <w:rPr>
        <w:rFonts w:ascii="Courier New" w:hAnsi="Courier New" w:cs="Courier New" w:hint="default"/>
      </w:rPr>
    </w:lvl>
    <w:lvl w:ilvl="8" w:tplc="04070005" w:tentative="1">
      <w:start w:val="1"/>
      <w:numFmt w:val="bullet"/>
      <w:lvlText w:val=""/>
      <w:lvlJc w:val="left"/>
      <w:pPr>
        <w:tabs>
          <w:tab w:val="num" w:pos="9664"/>
        </w:tabs>
        <w:ind w:left="9664" w:hanging="360"/>
      </w:pPr>
      <w:rPr>
        <w:rFonts w:ascii="Wingdings" w:hAnsi="Wingdings" w:hint="default"/>
      </w:rPr>
    </w:lvl>
  </w:abstractNum>
  <w:num w:numId="1">
    <w:abstractNumId w:val="5"/>
  </w:num>
  <w:num w:numId="2">
    <w:abstractNumId w:val="2"/>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CE"/>
    <w:rsid w:val="00003C17"/>
    <w:rsid w:val="0000474B"/>
    <w:rsid w:val="00017988"/>
    <w:rsid w:val="00031202"/>
    <w:rsid w:val="00033B34"/>
    <w:rsid w:val="00065AE5"/>
    <w:rsid w:val="0006779B"/>
    <w:rsid w:val="00073963"/>
    <w:rsid w:val="000765BC"/>
    <w:rsid w:val="000A17E1"/>
    <w:rsid w:val="000B25F1"/>
    <w:rsid w:val="000B2973"/>
    <w:rsid w:val="000B7562"/>
    <w:rsid w:val="000C6405"/>
    <w:rsid w:val="000E372B"/>
    <w:rsid w:val="000E6DC3"/>
    <w:rsid w:val="000F6E96"/>
    <w:rsid w:val="00105FBD"/>
    <w:rsid w:val="00121A84"/>
    <w:rsid w:val="00140ED2"/>
    <w:rsid w:val="001435C6"/>
    <w:rsid w:val="001547BA"/>
    <w:rsid w:val="00154816"/>
    <w:rsid w:val="001602A0"/>
    <w:rsid w:val="00175D1D"/>
    <w:rsid w:val="00197C2D"/>
    <w:rsid w:val="001A1D93"/>
    <w:rsid w:val="001A1DD0"/>
    <w:rsid w:val="001D2C39"/>
    <w:rsid w:val="001E378E"/>
    <w:rsid w:val="00212A16"/>
    <w:rsid w:val="00224211"/>
    <w:rsid w:val="00225BC2"/>
    <w:rsid w:val="00277F8F"/>
    <w:rsid w:val="002973CE"/>
    <w:rsid w:val="002A323C"/>
    <w:rsid w:val="002C0942"/>
    <w:rsid w:val="002E0C6A"/>
    <w:rsid w:val="002E75BC"/>
    <w:rsid w:val="00315443"/>
    <w:rsid w:val="003648BB"/>
    <w:rsid w:val="00380FF9"/>
    <w:rsid w:val="003A7914"/>
    <w:rsid w:val="003D4C43"/>
    <w:rsid w:val="003D738E"/>
    <w:rsid w:val="003D7D6A"/>
    <w:rsid w:val="003E5B2F"/>
    <w:rsid w:val="003F3A2D"/>
    <w:rsid w:val="003F56E4"/>
    <w:rsid w:val="004103A2"/>
    <w:rsid w:val="004109DF"/>
    <w:rsid w:val="00422CF3"/>
    <w:rsid w:val="0046472B"/>
    <w:rsid w:val="00477DA4"/>
    <w:rsid w:val="004825C6"/>
    <w:rsid w:val="00482E92"/>
    <w:rsid w:val="004B2F1D"/>
    <w:rsid w:val="004D5109"/>
    <w:rsid w:val="004E0693"/>
    <w:rsid w:val="004F1606"/>
    <w:rsid w:val="00506D6F"/>
    <w:rsid w:val="00512AB7"/>
    <w:rsid w:val="005538A6"/>
    <w:rsid w:val="0055669C"/>
    <w:rsid w:val="005656ED"/>
    <w:rsid w:val="00570D94"/>
    <w:rsid w:val="005B4A24"/>
    <w:rsid w:val="005C4CB5"/>
    <w:rsid w:val="005D1389"/>
    <w:rsid w:val="005E2958"/>
    <w:rsid w:val="006063EC"/>
    <w:rsid w:val="006245C1"/>
    <w:rsid w:val="00632576"/>
    <w:rsid w:val="00641BAE"/>
    <w:rsid w:val="0065030C"/>
    <w:rsid w:val="00651218"/>
    <w:rsid w:val="0065389D"/>
    <w:rsid w:val="006569FB"/>
    <w:rsid w:val="006953D1"/>
    <w:rsid w:val="006B5E43"/>
    <w:rsid w:val="006C0CC0"/>
    <w:rsid w:val="006C4B53"/>
    <w:rsid w:val="006E1702"/>
    <w:rsid w:val="006E356C"/>
    <w:rsid w:val="006E75A1"/>
    <w:rsid w:val="006F03AE"/>
    <w:rsid w:val="006F3CB5"/>
    <w:rsid w:val="00712EBF"/>
    <w:rsid w:val="00712F0F"/>
    <w:rsid w:val="007333C9"/>
    <w:rsid w:val="007379F8"/>
    <w:rsid w:val="007452EE"/>
    <w:rsid w:val="00745D72"/>
    <w:rsid w:val="00787B85"/>
    <w:rsid w:val="00791302"/>
    <w:rsid w:val="00792453"/>
    <w:rsid w:val="007A1071"/>
    <w:rsid w:val="007B6F66"/>
    <w:rsid w:val="00807391"/>
    <w:rsid w:val="00822A0C"/>
    <w:rsid w:val="0082569E"/>
    <w:rsid w:val="008556D5"/>
    <w:rsid w:val="008A7B40"/>
    <w:rsid w:val="008C4227"/>
    <w:rsid w:val="008E1178"/>
    <w:rsid w:val="008F1BFD"/>
    <w:rsid w:val="00900322"/>
    <w:rsid w:val="00902604"/>
    <w:rsid w:val="00911BC6"/>
    <w:rsid w:val="00913E8B"/>
    <w:rsid w:val="00920F0D"/>
    <w:rsid w:val="0092288E"/>
    <w:rsid w:val="00945561"/>
    <w:rsid w:val="00963847"/>
    <w:rsid w:val="0097679A"/>
    <w:rsid w:val="00997555"/>
    <w:rsid w:val="009D14F3"/>
    <w:rsid w:val="009F6887"/>
    <w:rsid w:val="00A107B7"/>
    <w:rsid w:val="00A127F2"/>
    <w:rsid w:val="00A31556"/>
    <w:rsid w:val="00A54D76"/>
    <w:rsid w:val="00A7003F"/>
    <w:rsid w:val="00A92A2C"/>
    <w:rsid w:val="00AA5840"/>
    <w:rsid w:val="00AB7E19"/>
    <w:rsid w:val="00AC1951"/>
    <w:rsid w:val="00AD60CB"/>
    <w:rsid w:val="00AF085C"/>
    <w:rsid w:val="00B374D6"/>
    <w:rsid w:val="00B463BF"/>
    <w:rsid w:val="00B6584D"/>
    <w:rsid w:val="00BD3EB0"/>
    <w:rsid w:val="00BF12E0"/>
    <w:rsid w:val="00C03815"/>
    <w:rsid w:val="00C177C1"/>
    <w:rsid w:val="00C444E3"/>
    <w:rsid w:val="00C4524D"/>
    <w:rsid w:val="00C74DB1"/>
    <w:rsid w:val="00CA101B"/>
    <w:rsid w:val="00CB6919"/>
    <w:rsid w:val="00CC2342"/>
    <w:rsid w:val="00CD3C90"/>
    <w:rsid w:val="00D2026E"/>
    <w:rsid w:val="00D27AF4"/>
    <w:rsid w:val="00D42202"/>
    <w:rsid w:val="00D6308A"/>
    <w:rsid w:val="00D808C3"/>
    <w:rsid w:val="00DB235C"/>
    <w:rsid w:val="00DF0094"/>
    <w:rsid w:val="00E10D3A"/>
    <w:rsid w:val="00E356B6"/>
    <w:rsid w:val="00E37CD1"/>
    <w:rsid w:val="00E51447"/>
    <w:rsid w:val="00E54A0F"/>
    <w:rsid w:val="00E62047"/>
    <w:rsid w:val="00E645DC"/>
    <w:rsid w:val="00F140A4"/>
    <w:rsid w:val="00F262FF"/>
    <w:rsid w:val="00F3313B"/>
    <w:rsid w:val="00F3674D"/>
    <w:rsid w:val="00F46C5C"/>
    <w:rsid w:val="00F503F2"/>
    <w:rsid w:val="00F553E1"/>
    <w:rsid w:val="00F57FA5"/>
    <w:rsid w:val="00FA5390"/>
    <w:rsid w:val="00FA72C1"/>
    <w:rsid w:val="00FB12A1"/>
    <w:rsid w:val="00FB5B18"/>
    <w:rsid w:val="00FF51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702916-0B1B-4D93-8C72-BC8CD5E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69C"/>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ind w:left="3544"/>
      <w:jc w:val="both"/>
      <w:outlineLvl w:val="0"/>
    </w:pPr>
    <w:rPr>
      <w:sz w:val="24"/>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E1702"/>
  </w:style>
  <w:style w:type="table" w:styleId="Tabellenraster">
    <w:name w:val="Table Grid"/>
    <w:basedOn w:val="NormaleTabelle"/>
    <w:rsid w:val="008F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Textkrper"/>
    <w:rsid w:val="0092288E"/>
    <w:pPr>
      <w:overflowPunct/>
      <w:spacing w:after="0"/>
      <w:jc w:val="both"/>
      <w:textAlignment w:val="auto"/>
    </w:pPr>
    <w:rPr>
      <w:rFonts w:ascii="Tms Rmn" w:hAnsi="Tms Rmn"/>
      <w:sz w:val="24"/>
      <w:szCs w:val="24"/>
    </w:rPr>
  </w:style>
  <w:style w:type="paragraph" w:styleId="Textkrper">
    <w:name w:val="Body Text"/>
    <w:basedOn w:val="Standard"/>
    <w:rsid w:val="0092288E"/>
    <w:pPr>
      <w:spacing w:after="120"/>
    </w:pPr>
  </w:style>
  <w:style w:type="character" w:styleId="Hyperlink">
    <w:name w:val="Hyperlink"/>
    <w:uiPriority w:val="99"/>
    <w:rsid w:val="00CC2342"/>
    <w:rPr>
      <w:color w:val="0000FF"/>
      <w:u w:val="single"/>
    </w:rPr>
  </w:style>
  <w:style w:type="character" w:styleId="Fett">
    <w:name w:val="Strong"/>
    <w:qFormat/>
    <w:rsid w:val="008556D5"/>
    <w:rPr>
      <w:b/>
      <w:bCs/>
    </w:rPr>
  </w:style>
  <w:style w:type="paragraph" w:styleId="StandardWeb">
    <w:name w:val="Normal (Web)"/>
    <w:basedOn w:val="Standard"/>
    <w:uiPriority w:val="99"/>
    <w:rsid w:val="00121A84"/>
    <w:pPr>
      <w:overflowPunct/>
      <w:autoSpaceDE/>
      <w:autoSpaceDN/>
      <w:adjustRightInd/>
      <w:spacing w:before="100" w:beforeAutospacing="1" w:after="100" w:afterAutospacing="1"/>
      <w:textAlignment w:val="auto"/>
    </w:pPr>
    <w:rPr>
      <w:sz w:val="24"/>
      <w:szCs w:val="24"/>
    </w:rPr>
  </w:style>
  <w:style w:type="paragraph" w:styleId="Textkrper-Zeileneinzug">
    <w:name w:val="Body Text Indent"/>
    <w:basedOn w:val="Standard"/>
    <w:rsid w:val="00512AB7"/>
    <w:pPr>
      <w:spacing w:after="120"/>
      <w:ind w:left="283"/>
    </w:pPr>
  </w:style>
  <w:style w:type="character" w:styleId="BesuchterHyperlink">
    <w:name w:val="FollowedHyperlink"/>
    <w:rsid w:val="007379F8"/>
    <w:rPr>
      <w:color w:val="800080"/>
      <w:u w:val="single"/>
    </w:rPr>
  </w:style>
  <w:style w:type="paragraph" w:styleId="Dokumentstruktur">
    <w:name w:val="Document Map"/>
    <w:basedOn w:val="Standard"/>
    <w:semiHidden/>
    <w:rsid w:val="005D138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635">
      <w:bodyDiv w:val="1"/>
      <w:marLeft w:val="0"/>
      <w:marRight w:val="0"/>
      <w:marTop w:val="0"/>
      <w:marBottom w:val="0"/>
      <w:divBdr>
        <w:top w:val="none" w:sz="0" w:space="0" w:color="auto"/>
        <w:left w:val="none" w:sz="0" w:space="0" w:color="auto"/>
        <w:bottom w:val="none" w:sz="0" w:space="0" w:color="auto"/>
        <w:right w:val="none" w:sz="0" w:space="0" w:color="auto"/>
      </w:divBdr>
    </w:div>
    <w:div w:id="380176199">
      <w:bodyDiv w:val="1"/>
      <w:marLeft w:val="0"/>
      <w:marRight w:val="0"/>
      <w:marTop w:val="0"/>
      <w:marBottom w:val="0"/>
      <w:divBdr>
        <w:top w:val="none" w:sz="0" w:space="0" w:color="auto"/>
        <w:left w:val="none" w:sz="0" w:space="0" w:color="auto"/>
        <w:bottom w:val="none" w:sz="0" w:space="0" w:color="auto"/>
        <w:right w:val="none" w:sz="0" w:space="0" w:color="auto"/>
      </w:divBdr>
    </w:div>
    <w:div w:id="797647139">
      <w:bodyDiv w:val="1"/>
      <w:marLeft w:val="240"/>
      <w:marRight w:val="240"/>
      <w:marTop w:val="0"/>
      <w:marBottom w:val="240"/>
      <w:divBdr>
        <w:top w:val="none" w:sz="0" w:space="0" w:color="auto"/>
        <w:left w:val="none" w:sz="0" w:space="0" w:color="auto"/>
        <w:bottom w:val="none" w:sz="0" w:space="0" w:color="auto"/>
        <w:right w:val="none" w:sz="0" w:space="0" w:color="auto"/>
      </w:divBdr>
      <w:divsChild>
        <w:div w:id="147137419">
          <w:marLeft w:val="0"/>
          <w:marRight w:val="0"/>
          <w:marTop w:val="0"/>
          <w:marBottom w:val="0"/>
          <w:divBdr>
            <w:top w:val="none" w:sz="0" w:space="0" w:color="auto"/>
            <w:left w:val="none" w:sz="0" w:space="0" w:color="auto"/>
            <w:bottom w:val="none" w:sz="0" w:space="0" w:color="auto"/>
            <w:right w:val="none" w:sz="0" w:space="0" w:color="auto"/>
          </w:divBdr>
          <w:divsChild>
            <w:div w:id="1219050043">
              <w:marLeft w:val="0"/>
              <w:marRight w:val="0"/>
              <w:marTop w:val="360"/>
              <w:marBottom w:val="480"/>
              <w:divBdr>
                <w:top w:val="none" w:sz="0" w:space="0" w:color="auto"/>
                <w:left w:val="none" w:sz="0" w:space="0" w:color="auto"/>
                <w:bottom w:val="none" w:sz="0" w:space="0" w:color="auto"/>
                <w:right w:val="none" w:sz="0" w:space="0" w:color="auto"/>
              </w:divBdr>
              <w:divsChild>
                <w:div w:id="2038964965">
                  <w:marLeft w:val="2"/>
                  <w:marRight w:val="29"/>
                  <w:marTop w:val="0"/>
                  <w:marBottom w:val="0"/>
                  <w:divBdr>
                    <w:top w:val="none" w:sz="0" w:space="0" w:color="auto"/>
                    <w:left w:val="none" w:sz="0" w:space="0" w:color="auto"/>
                    <w:bottom w:val="none" w:sz="0" w:space="0" w:color="auto"/>
                    <w:right w:val="none" w:sz="0" w:space="0" w:color="auto"/>
                  </w:divBdr>
                  <w:divsChild>
                    <w:div w:id="1882788912">
                      <w:marLeft w:val="0"/>
                      <w:marRight w:val="0"/>
                      <w:marTop w:val="0"/>
                      <w:marBottom w:val="0"/>
                      <w:divBdr>
                        <w:top w:val="none" w:sz="0" w:space="0" w:color="auto"/>
                        <w:left w:val="none" w:sz="0" w:space="0" w:color="auto"/>
                        <w:bottom w:val="none" w:sz="0" w:space="0" w:color="auto"/>
                        <w:right w:val="none" w:sz="0" w:space="0" w:color="auto"/>
                      </w:divBdr>
                      <w:divsChild>
                        <w:div w:id="75794934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8938">
      <w:bodyDiv w:val="1"/>
      <w:marLeft w:val="0"/>
      <w:marRight w:val="0"/>
      <w:marTop w:val="0"/>
      <w:marBottom w:val="0"/>
      <w:divBdr>
        <w:top w:val="none" w:sz="0" w:space="0" w:color="auto"/>
        <w:left w:val="none" w:sz="0" w:space="0" w:color="auto"/>
        <w:bottom w:val="none" w:sz="0" w:space="0" w:color="auto"/>
        <w:right w:val="none" w:sz="0" w:space="0" w:color="auto"/>
      </w:divBdr>
    </w:div>
    <w:div w:id="869758921">
      <w:bodyDiv w:val="1"/>
      <w:marLeft w:val="240"/>
      <w:marRight w:val="240"/>
      <w:marTop w:val="0"/>
      <w:marBottom w:val="240"/>
      <w:divBdr>
        <w:top w:val="none" w:sz="0" w:space="0" w:color="auto"/>
        <w:left w:val="none" w:sz="0" w:space="0" w:color="auto"/>
        <w:bottom w:val="none" w:sz="0" w:space="0" w:color="auto"/>
        <w:right w:val="none" w:sz="0" w:space="0" w:color="auto"/>
      </w:divBdr>
      <w:divsChild>
        <w:div w:id="682710106">
          <w:marLeft w:val="0"/>
          <w:marRight w:val="0"/>
          <w:marTop w:val="0"/>
          <w:marBottom w:val="0"/>
          <w:divBdr>
            <w:top w:val="none" w:sz="0" w:space="0" w:color="auto"/>
            <w:left w:val="none" w:sz="0" w:space="0" w:color="auto"/>
            <w:bottom w:val="none" w:sz="0" w:space="0" w:color="auto"/>
            <w:right w:val="none" w:sz="0" w:space="0" w:color="auto"/>
          </w:divBdr>
          <w:divsChild>
            <w:div w:id="2030401188">
              <w:marLeft w:val="0"/>
              <w:marRight w:val="0"/>
              <w:marTop w:val="360"/>
              <w:marBottom w:val="480"/>
              <w:divBdr>
                <w:top w:val="none" w:sz="0" w:space="0" w:color="auto"/>
                <w:left w:val="none" w:sz="0" w:space="0" w:color="auto"/>
                <w:bottom w:val="none" w:sz="0" w:space="0" w:color="auto"/>
                <w:right w:val="none" w:sz="0" w:space="0" w:color="auto"/>
              </w:divBdr>
              <w:divsChild>
                <w:div w:id="1953659619">
                  <w:marLeft w:val="2"/>
                  <w:marRight w:val="29"/>
                  <w:marTop w:val="0"/>
                  <w:marBottom w:val="0"/>
                  <w:divBdr>
                    <w:top w:val="none" w:sz="0" w:space="0" w:color="auto"/>
                    <w:left w:val="none" w:sz="0" w:space="0" w:color="auto"/>
                    <w:bottom w:val="none" w:sz="0" w:space="0" w:color="auto"/>
                    <w:right w:val="none" w:sz="0" w:space="0" w:color="auto"/>
                  </w:divBdr>
                  <w:divsChild>
                    <w:div w:id="204954073">
                      <w:marLeft w:val="0"/>
                      <w:marRight w:val="0"/>
                      <w:marTop w:val="0"/>
                      <w:marBottom w:val="0"/>
                      <w:divBdr>
                        <w:top w:val="none" w:sz="0" w:space="0" w:color="auto"/>
                        <w:left w:val="none" w:sz="0" w:space="0" w:color="auto"/>
                        <w:bottom w:val="none" w:sz="0" w:space="0" w:color="auto"/>
                        <w:right w:val="none" w:sz="0" w:space="0" w:color="auto"/>
                      </w:divBdr>
                      <w:divsChild>
                        <w:div w:id="18397773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61606">
      <w:bodyDiv w:val="1"/>
      <w:marLeft w:val="0"/>
      <w:marRight w:val="0"/>
      <w:marTop w:val="0"/>
      <w:marBottom w:val="0"/>
      <w:divBdr>
        <w:top w:val="none" w:sz="0" w:space="0" w:color="auto"/>
        <w:left w:val="none" w:sz="0" w:space="0" w:color="auto"/>
        <w:bottom w:val="none" w:sz="0" w:space="0" w:color="auto"/>
        <w:right w:val="none" w:sz="0" w:space="0" w:color="auto"/>
      </w:divBdr>
    </w:div>
    <w:div w:id="939799526">
      <w:bodyDiv w:val="1"/>
      <w:marLeft w:val="0"/>
      <w:marRight w:val="0"/>
      <w:marTop w:val="0"/>
      <w:marBottom w:val="0"/>
      <w:divBdr>
        <w:top w:val="none" w:sz="0" w:space="0" w:color="auto"/>
        <w:left w:val="none" w:sz="0" w:space="0" w:color="auto"/>
        <w:bottom w:val="none" w:sz="0" w:space="0" w:color="auto"/>
        <w:right w:val="none" w:sz="0" w:space="0" w:color="auto"/>
      </w:divBdr>
    </w:div>
    <w:div w:id="942421743">
      <w:bodyDiv w:val="1"/>
      <w:marLeft w:val="0"/>
      <w:marRight w:val="0"/>
      <w:marTop w:val="0"/>
      <w:marBottom w:val="0"/>
      <w:divBdr>
        <w:top w:val="none" w:sz="0" w:space="0" w:color="auto"/>
        <w:left w:val="none" w:sz="0" w:space="0" w:color="auto"/>
        <w:bottom w:val="none" w:sz="0" w:space="0" w:color="auto"/>
        <w:right w:val="none" w:sz="0" w:space="0" w:color="auto"/>
      </w:divBdr>
    </w:div>
    <w:div w:id="1104575654">
      <w:bodyDiv w:val="1"/>
      <w:marLeft w:val="0"/>
      <w:marRight w:val="0"/>
      <w:marTop w:val="0"/>
      <w:marBottom w:val="0"/>
      <w:divBdr>
        <w:top w:val="none" w:sz="0" w:space="0" w:color="auto"/>
        <w:left w:val="none" w:sz="0" w:space="0" w:color="auto"/>
        <w:bottom w:val="none" w:sz="0" w:space="0" w:color="auto"/>
        <w:right w:val="none" w:sz="0" w:space="0" w:color="auto"/>
      </w:divBdr>
      <w:divsChild>
        <w:div w:id="1627662731">
          <w:marLeft w:val="0"/>
          <w:marRight w:val="0"/>
          <w:marTop w:val="150"/>
          <w:marBottom w:val="0"/>
          <w:divBdr>
            <w:top w:val="none" w:sz="0" w:space="0" w:color="auto"/>
            <w:left w:val="none" w:sz="0" w:space="0" w:color="auto"/>
            <w:bottom w:val="none" w:sz="0" w:space="0" w:color="auto"/>
            <w:right w:val="none" w:sz="0" w:space="0" w:color="auto"/>
          </w:divBdr>
        </w:div>
      </w:divsChild>
    </w:div>
    <w:div w:id="1475441014">
      <w:bodyDiv w:val="1"/>
      <w:marLeft w:val="240"/>
      <w:marRight w:val="240"/>
      <w:marTop w:val="0"/>
      <w:marBottom w:val="240"/>
      <w:divBdr>
        <w:top w:val="none" w:sz="0" w:space="0" w:color="auto"/>
        <w:left w:val="none" w:sz="0" w:space="0" w:color="auto"/>
        <w:bottom w:val="none" w:sz="0" w:space="0" w:color="auto"/>
        <w:right w:val="none" w:sz="0" w:space="0" w:color="auto"/>
      </w:divBdr>
      <w:divsChild>
        <w:div w:id="2032874352">
          <w:marLeft w:val="0"/>
          <w:marRight w:val="0"/>
          <w:marTop w:val="0"/>
          <w:marBottom w:val="0"/>
          <w:divBdr>
            <w:top w:val="none" w:sz="0" w:space="0" w:color="auto"/>
            <w:left w:val="none" w:sz="0" w:space="0" w:color="auto"/>
            <w:bottom w:val="none" w:sz="0" w:space="0" w:color="auto"/>
            <w:right w:val="none" w:sz="0" w:space="0" w:color="auto"/>
          </w:divBdr>
          <w:divsChild>
            <w:div w:id="1514805933">
              <w:marLeft w:val="0"/>
              <w:marRight w:val="0"/>
              <w:marTop w:val="360"/>
              <w:marBottom w:val="480"/>
              <w:divBdr>
                <w:top w:val="none" w:sz="0" w:space="0" w:color="auto"/>
                <w:left w:val="none" w:sz="0" w:space="0" w:color="auto"/>
                <w:bottom w:val="none" w:sz="0" w:space="0" w:color="auto"/>
                <w:right w:val="none" w:sz="0" w:space="0" w:color="auto"/>
              </w:divBdr>
              <w:divsChild>
                <w:div w:id="1692294183">
                  <w:marLeft w:val="2"/>
                  <w:marRight w:val="29"/>
                  <w:marTop w:val="0"/>
                  <w:marBottom w:val="0"/>
                  <w:divBdr>
                    <w:top w:val="none" w:sz="0" w:space="0" w:color="auto"/>
                    <w:left w:val="none" w:sz="0" w:space="0" w:color="auto"/>
                    <w:bottom w:val="none" w:sz="0" w:space="0" w:color="auto"/>
                    <w:right w:val="none" w:sz="0" w:space="0" w:color="auto"/>
                  </w:divBdr>
                  <w:divsChild>
                    <w:div w:id="1419445528">
                      <w:marLeft w:val="0"/>
                      <w:marRight w:val="0"/>
                      <w:marTop w:val="0"/>
                      <w:marBottom w:val="0"/>
                      <w:divBdr>
                        <w:top w:val="none" w:sz="0" w:space="0" w:color="auto"/>
                        <w:left w:val="none" w:sz="0" w:space="0" w:color="auto"/>
                        <w:bottom w:val="none" w:sz="0" w:space="0" w:color="auto"/>
                        <w:right w:val="none" w:sz="0" w:space="0" w:color="auto"/>
                      </w:divBdr>
                      <w:divsChild>
                        <w:div w:id="165911061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423969">
      <w:bodyDiv w:val="1"/>
      <w:marLeft w:val="0"/>
      <w:marRight w:val="0"/>
      <w:marTop w:val="0"/>
      <w:marBottom w:val="0"/>
      <w:divBdr>
        <w:top w:val="none" w:sz="0" w:space="0" w:color="auto"/>
        <w:left w:val="none" w:sz="0" w:space="0" w:color="auto"/>
        <w:bottom w:val="none" w:sz="0" w:space="0" w:color="auto"/>
        <w:right w:val="none" w:sz="0" w:space="0" w:color="auto"/>
      </w:divBdr>
    </w:div>
    <w:div w:id="1660384836">
      <w:bodyDiv w:val="1"/>
      <w:marLeft w:val="0"/>
      <w:marRight w:val="0"/>
      <w:marTop w:val="0"/>
      <w:marBottom w:val="0"/>
      <w:divBdr>
        <w:top w:val="none" w:sz="0" w:space="0" w:color="auto"/>
        <w:left w:val="none" w:sz="0" w:space="0" w:color="auto"/>
        <w:bottom w:val="none" w:sz="0" w:space="0" w:color="auto"/>
        <w:right w:val="none" w:sz="0" w:space="0" w:color="auto"/>
      </w:divBdr>
    </w:div>
    <w:div w:id="1666981578">
      <w:bodyDiv w:val="1"/>
      <w:marLeft w:val="0"/>
      <w:marRight w:val="0"/>
      <w:marTop w:val="0"/>
      <w:marBottom w:val="0"/>
      <w:divBdr>
        <w:top w:val="none" w:sz="0" w:space="0" w:color="auto"/>
        <w:left w:val="none" w:sz="0" w:space="0" w:color="auto"/>
        <w:bottom w:val="none" w:sz="0" w:space="0" w:color="auto"/>
        <w:right w:val="none" w:sz="0" w:space="0" w:color="auto"/>
      </w:divBdr>
    </w:div>
    <w:div w:id="1893424686">
      <w:bodyDiv w:val="1"/>
      <w:marLeft w:val="0"/>
      <w:marRight w:val="0"/>
      <w:marTop w:val="0"/>
      <w:marBottom w:val="0"/>
      <w:divBdr>
        <w:top w:val="none" w:sz="0" w:space="0" w:color="auto"/>
        <w:left w:val="none" w:sz="0" w:space="0" w:color="auto"/>
        <w:bottom w:val="none" w:sz="0" w:space="0" w:color="auto"/>
        <w:right w:val="none" w:sz="0" w:space="0" w:color="auto"/>
      </w:divBdr>
    </w:div>
    <w:div w:id="1914195241">
      <w:bodyDiv w:val="1"/>
      <w:marLeft w:val="240"/>
      <w:marRight w:val="240"/>
      <w:marTop w:val="0"/>
      <w:marBottom w:val="240"/>
      <w:divBdr>
        <w:top w:val="none" w:sz="0" w:space="0" w:color="auto"/>
        <w:left w:val="none" w:sz="0" w:space="0" w:color="auto"/>
        <w:bottom w:val="none" w:sz="0" w:space="0" w:color="auto"/>
        <w:right w:val="none" w:sz="0" w:space="0" w:color="auto"/>
      </w:divBdr>
      <w:divsChild>
        <w:div w:id="1028261825">
          <w:marLeft w:val="0"/>
          <w:marRight w:val="0"/>
          <w:marTop w:val="0"/>
          <w:marBottom w:val="0"/>
          <w:divBdr>
            <w:top w:val="none" w:sz="0" w:space="0" w:color="auto"/>
            <w:left w:val="none" w:sz="0" w:space="0" w:color="auto"/>
            <w:bottom w:val="none" w:sz="0" w:space="0" w:color="auto"/>
            <w:right w:val="none" w:sz="0" w:space="0" w:color="auto"/>
          </w:divBdr>
          <w:divsChild>
            <w:div w:id="618493021">
              <w:marLeft w:val="0"/>
              <w:marRight w:val="0"/>
              <w:marTop w:val="360"/>
              <w:marBottom w:val="480"/>
              <w:divBdr>
                <w:top w:val="none" w:sz="0" w:space="0" w:color="auto"/>
                <w:left w:val="none" w:sz="0" w:space="0" w:color="auto"/>
                <w:bottom w:val="none" w:sz="0" w:space="0" w:color="auto"/>
                <w:right w:val="none" w:sz="0" w:space="0" w:color="auto"/>
              </w:divBdr>
              <w:divsChild>
                <w:div w:id="1986661885">
                  <w:marLeft w:val="2"/>
                  <w:marRight w:val="29"/>
                  <w:marTop w:val="0"/>
                  <w:marBottom w:val="0"/>
                  <w:divBdr>
                    <w:top w:val="none" w:sz="0" w:space="0" w:color="auto"/>
                    <w:left w:val="none" w:sz="0" w:space="0" w:color="auto"/>
                    <w:bottom w:val="none" w:sz="0" w:space="0" w:color="auto"/>
                    <w:right w:val="none" w:sz="0" w:space="0" w:color="auto"/>
                  </w:divBdr>
                  <w:divsChild>
                    <w:div w:id="191185828">
                      <w:marLeft w:val="0"/>
                      <w:marRight w:val="0"/>
                      <w:marTop w:val="0"/>
                      <w:marBottom w:val="0"/>
                      <w:divBdr>
                        <w:top w:val="none" w:sz="0" w:space="0" w:color="auto"/>
                        <w:left w:val="none" w:sz="0" w:space="0" w:color="auto"/>
                        <w:bottom w:val="none" w:sz="0" w:space="0" w:color="auto"/>
                        <w:right w:val="none" w:sz="0" w:space="0" w:color="auto"/>
                      </w:divBdr>
                      <w:divsChild>
                        <w:div w:id="93004522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9048">
      <w:bodyDiv w:val="1"/>
      <w:marLeft w:val="0"/>
      <w:marRight w:val="0"/>
      <w:marTop w:val="0"/>
      <w:marBottom w:val="0"/>
      <w:divBdr>
        <w:top w:val="none" w:sz="0" w:space="0" w:color="auto"/>
        <w:left w:val="none" w:sz="0" w:space="0" w:color="auto"/>
        <w:bottom w:val="none" w:sz="0" w:space="0" w:color="auto"/>
        <w:right w:val="none" w:sz="0" w:space="0" w:color="auto"/>
      </w:divBdr>
    </w:div>
    <w:div w:id="19479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inztourismus.at/unterkuenft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wolfgang.danner@liwest.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minigolf-linz.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asten.ooe.gv.at"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tse-enns.a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OEBGV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OEBGVSTD.DOT</Template>
  <TotalTime>0</TotalTime>
  <Pages>1</Pages>
  <Words>1017</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7412</CharactersWithSpaces>
  <SharedDoc>false</SharedDoc>
  <HLinks>
    <vt:vector size="54" baseType="variant">
      <vt:variant>
        <vt:i4>3145793</vt:i4>
      </vt:variant>
      <vt:variant>
        <vt:i4>-1</vt:i4>
      </vt:variant>
      <vt:variant>
        <vt:i4>1130</vt:i4>
      </vt:variant>
      <vt:variant>
        <vt:i4>1</vt:i4>
      </vt:variant>
      <vt:variant>
        <vt:lpwstr>http://www.flaggen-server.de/europa2/burgenland_2.gif</vt:lpwstr>
      </vt:variant>
      <vt:variant>
        <vt:lpwstr/>
      </vt:variant>
      <vt:variant>
        <vt:i4>4325430</vt:i4>
      </vt:variant>
      <vt:variant>
        <vt:i4>-1</vt:i4>
      </vt:variant>
      <vt:variant>
        <vt:i4>1131</vt:i4>
      </vt:variant>
      <vt:variant>
        <vt:i4>1</vt:i4>
      </vt:variant>
      <vt:variant>
        <vt:lpwstr>http://www.flaggen-server.de/europa2/kaernten_5.gif</vt:lpwstr>
      </vt:variant>
      <vt:variant>
        <vt:lpwstr/>
      </vt:variant>
      <vt:variant>
        <vt:i4>524399</vt:i4>
      </vt:variant>
      <vt:variant>
        <vt:i4>-1</vt:i4>
      </vt:variant>
      <vt:variant>
        <vt:i4>1132</vt:i4>
      </vt:variant>
      <vt:variant>
        <vt:i4>1</vt:i4>
      </vt:variant>
      <vt:variant>
        <vt:lpwstr>http://www.flaggen-server.de/europa2/niederoesterreich_2.gif</vt:lpwstr>
      </vt:variant>
      <vt:variant>
        <vt:lpwstr/>
      </vt:variant>
      <vt:variant>
        <vt:i4>7667729</vt:i4>
      </vt:variant>
      <vt:variant>
        <vt:i4>-1</vt:i4>
      </vt:variant>
      <vt:variant>
        <vt:i4>1133</vt:i4>
      </vt:variant>
      <vt:variant>
        <vt:i4>1</vt:i4>
      </vt:variant>
      <vt:variant>
        <vt:lpwstr>http://www.flaggen-server.de/europa2/oberoesterreich_m1.gif</vt:lpwstr>
      </vt:variant>
      <vt:variant>
        <vt:lpwstr/>
      </vt:variant>
      <vt:variant>
        <vt:i4>4718641</vt:i4>
      </vt:variant>
      <vt:variant>
        <vt:i4>-1</vt:i4>
      </vt:variant>
      <vt:variant>
        <vt:i4>1134</vt:i4>
      </vt:variant>
      <vt:variant>
        <vt:i4>1</vt:i4>
      </vt:variant>
      <vt:variant>
        <vt:lpwstr>http://www.flaggen-server.de/europa2/salzburg_2.gif</vt:lpwstr>
      </vt:variant>
      <vt:variant>
        <vt:lpwstr/>
      </vt:variant>
      <vt:variant>
        <vt:i4>2818141</vt:i4>
      </vt:variant>
      <vt:variant>
        <vt:i4>-1</vt:i4>
      </vt:variant>
      <vt:variant>
        <vt:i4>1135</vt:i4>
      </vt:variant>
      <vt:variant>
        <vt:i4>1</vt:i4>
      </vt:variant>
      <vt:variant>
        <vt:lpwstr>http://www.flaggen-server.de/europa2/steiermark_2.gif</vt:lpwstr>
      </vt:variant>
      <vt:variant>
        <vt:lpwstr/>
      </vt:variant>
      <vt:variant>
        <vt:i4>2162776</vt:i4>
      </vt:variant>
      <vt:variant>
        <vt:i4>-1</vt:i4>
      </vt:variant>
      <vt:variant>
        <vt:i4>1136</vt:i4>
      </vt:variant>
      <vt:variant>
        <vt:i4>1</vt:i4>
      </vt:variant>
      <vt:variant>
        <vt:lpwstr>http://www.flaggen-server.de/europa2/vorarlberg_2.gif</vt:lpwstr>
      </vt:variant>
      <vt:variant>
        <vt:lpwstr/>
      </vt:variant>
      <vt:variant>
        <vt:i4>5570622</vt:i4>
      </vt:variant>
      <vt:variant>
        <vt:i4>-1</vt:i4>
      </vt:variant>
      <vt:variant>
        <vt:i4>1137</vt:i4>
      </vt:variant>
      <vt:variant>
        <vt:i4>1</vt:i4>
      </vt:variant>
      <vt:variant>
        <vt:lpwstr>http://www.flaggen-server.de/europa2/wien_3.gif</vt:lpwstr>
      </vt:variant>
      <vt:variant>
        <vt:lpwstr/>
      </vt:variant>
      <vt:variant>
        <vt:i4>393331</vt:i4>
      </vt:variant>
      <vt:variant>
        <vt:i4>-1</vt:i4>
      </vt:variant>
      <vt:variant>
        <vt:i4>1138</vt:i4>
      </vt:variant>
      <vt:variant>
        <vt:i4>1</vt:i4>
      </vt:variant>
      <vt:variant>
        <vt:lpwstr>http://www.flaggen-server.de/europa2/tirol_2.gif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Moik</dc:creator>
  <cp:keywords/>
  <dc:description/>
  <cp:lastModifiedBy>Johann Pfanzelt</cp:lastModifiedBy>
  <cp:revision>9</cp:revision>
  <cp:lastPrinted>2012-01-17T14:40:00Z</cp:lastPrinted>
  <dcterms:created xsi:type="dcterms:W3CDTF">2014-01-12T15:39:00Z</dcterms:created>
  <dcterms:modified xsi:type="dcterms:W3CDTF">2014-02-24T08:15:00Z</dcterms:modified>
</cp:coreProperties>
</file>